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736" w:rsidRDefault="00124533">
      <w:pPr>
        <w:spacing w:after="0"/>
        <w:jc w:val="center"/>
        <w:textAlignment w:val="auto"/>
        <w:rPr>
          <w:rFonts w:ascii="Times New Roman" w:eastAsia="Times New Roman" w:hAnsi="Times New Roman"/>
          <w:sz w:val="20"/>
          <w:szCs w:val="20"/>
          <w:lang w:eastAsia="ru-RU"/>
        </w:rPr>
      </w:pPr>
      <w:r>
        <w:rPr>
          <w:noProof/>
          <w:lang w:eastAsia="ru-RU"/>
        </w:rPr>
        <w:drawing>
          <wp:anchor distT="0" distB="0" distL="0" distR="0" simplePos="0" relativeHeight="2" behindDoc="1" locked="0" layoutInCell="0" allowOverlap="1">
            <wp:simplePos x="0" y="0"/>
            <wp:positionH relativeFrom="column">
              <wp:posOffset>2787015</wp:posOffset>
            </wp:positionH>
            <wp:positionV relativeFrom="paragraph">
              <wp:posOffset>-43815</wp:posOffset>
            </wp:positionV>
            <wp:extent cx="565150" cy="838200"/>
            <wp:effectExtent l="0" t="0" r="0" b="0"/>
            <wp:wrapNone/>
            <wp:docPr id="1" name="Рисунок 1" descr="irbit_city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irbit_city_coa"/>
                    <pic:cNvPicPr>
                      <a:picLocks noChangeAspect="1" noChangeArrowheads="1"/>
                    </pic:cNvPicPr>
                  </pic:nvPicPr>
                  <pic:blipFill>
                    <a:blip r:embed="rId9"/>
                    <a:stretch>
                      <a:fillRect/>
                    </a:stretch>
                  </pic:blipFill>
                  <pic:spPr bwMode="auto">
                    <a:xfrm>
                      <a:off x="0" y="0"/>
                      <a:ext cx="565150" cy="838200"/>
                    </a:xfrm>
                    <a:prstGeom prst="rect">
                      <a:avLst/>
                    </a:prstGeom>
                  </pic:spPr>
                </pic:pic>
              </a:graphicData>
            </a:graphic>
          </wp:anchor>
        </w:drawing>
      </w:r>
    </w:p>
    <w:p w:rsidR="005B4736" w:rsidRDefault="005B4736">
      <w:pPr>
        <w:widowControl w:val="0"/>
        <w:autoSpaceDE w:val="0"/>
        <w:spacing w:after="0"/>
        <w:jc w:val="center"/>
        <w:textAlignment w:val="auto"/>
        <w:rPr>
          <w:rFonts w:ascii="Liberation Serif" w:eastAsia="Times New Roman" w:hAnsi="Liberation Serif"/>
          <w:b/>
          <w:bCs/>
          <w:sz w:val="32"/>
          <w:szCs w:val="32"/>
          <w:lang w:eastAsia="ru-RU"/>
        </w:rPr>
      </w:pPr>
    </w:p>
    <w:p w:rsidR="005B4736" w:rsidRDefault="005B4736">
      <w:pPr>
        <w:widowControl w:val="0"/>
        <w:autoSpaceDE w:val="0"/>
        <w:spacing w:after="0"/>
        <w:jc w:val="center"/>
        <w:textAlignment w:val="auto"/>
        <w:rPr>
          <w:rFonts w:ascii="Liberation Serif" w:eastAsia="Times New Roman" w:hAnsi="Liberation Serif"/>
          <w:b/>
          <w:bCs/>
          <w:sz w:val="32"/>
          <w:szCs w:val="32"/>
          <w:lang w:eastAsia="ru-RU"/>
        </w:rPr>
      </w:pPr>
    </w:p>
    <w:p w:rsidR="005B4736" w:rsidRDefault="005B4736">
      <w:pPr>
        <w:widowControl w:val="0"/>
        <w:autoSpaceDE w:val="0"/>
        <w:spacing w:after="0"/>
        <w:jc w:val="center"/>
        <w:textAlignment w:val="auto"/>
        <w:rPr>
          <w:rFonts w:ascii="Liberation Serif" w:eastAsia="Times New Roman" w:hAnsi="Liberation Serif"/>
          <w:b/>
          <w:bCs/>
          <w:sz w:val="32"/>
          <w:szCs w:val="32"/>
          <w:lang w:eastAsia="ru-RU"/>
        </w:rPr>
      </w:pPr>
    </w:p>
    <w:p w:rsidR="005B4736" w:rsidRDefault="00124533">
      <w:pPr>
        <w:widowControl w:val="0"/>
        <w:autoSpaceDE w:val="0"/>
        <w:spacing w:after="0"/>
        <w:jc w:val="center"/>
        <w:textAlignment w:val="auto"/>
      </w:pPr>
      <w:r>
        <w:rPr>
          <w:rFonts w:ascii="Liberation Serif" w:eastAsia="Times New Roman" w:hAnsi="Liberation Serif"/>
          <w:b/>
          <w:bCs/>
          <w:sz w:val="32"/>
          <w:szCs w:val="32"/>
          <w:lang w:eastAsia="ru-RU"/>
        </w:rPr>
        <w:t>Дума Городского округа «город Ирбит» Свердловской области</w:t>
      </w:r>
    </w:p>
    <w:p w:rsidR="005B4736" w:rsidRDefault="00124533">
      <w:pPr>
        <w:autoSpaceDE w:val="0"/>
        <w:spacing w:after="0"/>
        <w:jc w:val="center"/>
        <w:textAlignment w:val="auto"/>
        <w:rPr>
          <w:rFonts w:ascii="Liberation Serif" w:eastAsia="Times New Roman" w:hAnsi="Liberation Serif"/>
          <w:b/>
          <w:bCs/>
          <w:sz w:val="32"/>
          <w:szCs w:val="32"/>
          <w:lang w:eastAsia="ru-RU"/>
        </w:rPr>
      </w:pPr>
      <w:r>
        <w:rPr>
          <w:rFonts w:ascii="Liberation Serif" w:eastAsia="Times New Roman" w:hAnsi="Liberation Serif"/>
          <w:b/>
          <w:bCs/>
          <w:sz w:val="32"/>
          <w:szCs w:val="32"/>
          <w:lang w:eastAsia="ru-RU"/>
        </w:rPr>
        <w:t>Восьмой созыв</w:t>
      </w:r>
    </w:p>
    <w:p w:rsidR="005B4736" w:rsidRDefault="0076129C">
      <w:pPr>
        <w:autoSpaceDE w:val="0"/>
        <w:spacing w:after="0"/>
        <w:jc w:val="center"/>
        <w:textAlignment w:val="auto"/>
        <w:rPr>
          <w:rFonts w:ascii="Liberation Serif" w:eastAsia="Times New Roman" w:hAnsi="Liberation Serif"/>
          <w:b/>
          <w:bCs/>
          <w:sz w:val="32"/>
          <w:szCs w:val="32"/>
          <w:lang w:eastAsia="ru-RU"/>
        </w:rPr>
      </w:pPr>
      <w:r>
        <w:rPr>
          <w:rFonts w:ascii="Liberation Serif" w:eastAsia="Times New Roman" w:hAnsi="Liberation Serif"/>
          <w:b/>
          <w:bCs/>
          <w:sz w:val="32"/>
          <w:szCs w:val="32"/>
          <w:lang w:eastAsia="ru-RU"/>
        </w:rPr>
        <w:t xml:space="preserve">Сороковое </w:t>
      </w:r>
      <w:r w:rsidR="00124533">
        <w:rPr>
          <w:rFonts w:ascii="Liberation Serif" w:eastAsia="Times New Roman" w:hAnsi="Liberation Serif"/>
          <w:b/>
          <w:bCs/>
          <w:sz w:val="32"/>
          <w:szCs w:val="32"/>
          <w:lang w:eastAsia="ru-RU"/>
        </w:rPr>
        <w:t>заседание</w:t>
      </w:r>
    </w:p>
    <w:p w:rsidR="005B4736" w:rsidRDefault="005B4736">
      <w:pPr>
        <w:spacing w:after="0"/>
        <w:jc w:val="center"/>
        <w:textAlignment w:val="auto"/>
        <w:rPr>
          <w:rFonts w:ascii="Liberation Serif" w:eastAsia="Times New Roman" w:hAnsi="Liberation Serif"/>
          <w:b/>
          <w:sz w:val="28"/>
          <w:szCs w:val="28"/>
          <w:lang w:eastAsia="ru-RU"/>
        </w:rPr>
      </w:pPr>
    </w:p>
    <w:p w:rsidR="005B4736" w:rsidRDefault="00124533">
      <w:pPr>
        <w:spacing w:after="0"/>
        <w:jc w:val="center"/>
        <w:textAlignment w:val="auto"/>
        <w:rPr>
          <w:rFonts w:ascii="Liberation Serif" w:eastAsia="Times New Roman" w:hAnsi="Liberation Serif"/>
          <w:b/>
          <w:sz w:val="28"/>
          <w:szCs w:val="28"/>
          <w:lang w:eastAsia="ru-RU"/>
        </w:rPr>
      </w:pPr>
      <w:r>
        <w:rPr>
          <w:rFonts w:ascii="Liberation Serif" w:eastAsia="Times New Roman" w:hAnsi="Liberation Serif"/>
          <w:b/>
          <w:sz w:val="28"/>
          <w:szCs w:val="28"/>
          <w:lang w:eastAsia="ru-RU"/>
        </w:rPr>
        <w:t>РЕШЕНИЕ</w:t>
      </w:r>
    </w:p>
    <w:p w:rsidR="005B4736" w:rsidRDefault="005B4736">
      <w:pPr>
        <w:spacing w:after="0"/>
        <w:jc w:val="center"/>
        <w:textAlignment w:val="auto"/>
        <w:rPr>
          <w:rFonts w:ascii="Liberation Serif" w:eastAsia="Times New Roman" w:hAnsi="Liberation Serif"/>
          <w:b/>
          <w:sz w:val="28"/>
          <w:szCs w:val="28"/>
          <w:lang w:eastAsia="ru-RU"/>
        </w:rPr>
      </w:pPr>
    </w:p>
    <w:p w:rsidR="005B4736" w:rsidRDefault="005B4736">
      <w:pPr>
        <w:spacing w:after="0"/>
        <w:textAlignment w:val="auto"/>
        <w:rPr>
          <w:rFonts w:ascii="Liberation Serif" w:eastAsia="Times New Roman" w:hAnsi="Liberation Serif"/>
          <w:sz w:val="28"/>
          <w:szCs w:val="28"/>
          <w:lang w:eastAsia="ru-RU"/>
        </w:rPr>
      </w:pPr>
    </w:p>
    <w:p w:rsidR="005B4736" w:rsidRDefault="00124533">
      <w:pPr>
        <w:spacing w:after="0"/>
        <w:textAlignment w:val="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 xml:space="preserve">от </w:t>
      </w:r>
      <w:r w:rsidR="0076129C">
        <w:rPr>
          <w:rFonts w:ascii="Liberation Serif" w:eastAsia="Times New Roman" w:hAnsi="Liberation Serif"/>
          <w:sz w:val="28"/>
          <w:szCs w:val="28"/>
          <w:lang w:eastAsia="ru-RU"/>
        </w:rPr>
        <w:t>2</w:t>
      </w:r>
      <w:r w:rsidR="00C13013">
        <w:rPr>
          <w:rFonts w:ascii="Liberation Serif" w:eastAsia="Times New Roman" w:hAnsi="Liberation Serif"/>
          <w:sz w:val="28"/>
          <w:szCs w:val="28"/>
          <w:lang w:eastAsia="ru-RU"/>
        </w:rPr>
        <w:t>3</w:t>
      </w:r>
      <w:r w:rsidR="0076129C">
        <w:rPr>
          <w:rFonts w:ascii="Liberation Serif" w:eastAsia="Times New Roman" w:hAnsi="Liberation Serif"/>
          <w:sz w:val="28"/>
          <w:szCs w:val="28"/>
          <w:lang w:eastAsia="ru-RU"/>
        </w:rPr>
        <w:t>.04</w:t>
      </w:r>
      <w:r w:rsidR="00254082">
        <w:rPr>
          <w:rFonts w:ascii="Liberation Serif" w:eastAsia="Times New Roman" w:hAnsi="Liberation Serif"/>
          <w:sz w:val="28"/>
          <w:szCs w:val="28"/>
          <w:lang w:eastAsia="ru-RU"/>
        </w:rPr>
        <w:t xml:space="preserve">.2026  № </w:t>
      </w:r>
      <w:r w:rsidR="00452570">
        <w:rPr>
          <w:rFonts w:ascii="Liberation Serif" w:eastAsia="Times New Roman" w:hAnsi="Liberation Serif"/>
          <w:sz w:val="28"/>
          <w:szCs w:val="28"/>
          <w:lang w:eastAsia="ru-RU"/>
        </w:rPr>
        <w:t>325</w:t>
      </w:r>
      <w:r w:rsidR="00254082">
        <w:rPr>
          <w:rFonts w:ascii="Liberation Serif" w:eastAsia="Times New Roman" w:hAnsi="Liberation Serif"/>
          <w:sz w:val="28"/>
          <w:szCs w:val="28"/>
          <w:lang w:eastAsia="ru-RU"/>
        </w:rPr>
        <w:t xml:space="preserve"> </w:t>
      </w:r>
      <w:r w:rsidR="0076129C">
        <w:rPr>
          <w:rFonts w:ascii="Liberation Serif" w:eastAsia="Times New Roman" w:hAnsi="Liberation Serif"/>
          <w:sz w:val="28"/>
          <w:szCs w:val="28"/>
          <w:lang w:eastAsia="ru-RU"/>
        </w:rPr>
        <w:t xml:space="preserve"> </w:t>
      </w:r>
      <w:r>
        <w:rPr>
          <w:rFonts w:ascii="Liberation Serif" w:eastAsia="Times New Roman" w:hAnsi="Liberation Serif"/>
          <w:sz w:val="28"/>
          <w:szCs w:val="28"/>
          <w:lang w:eastAsia="ru-RU"/>
        </w:rPr>
        <w:t xml:space="preserve"> </w:t>
      </w:r>
    </w:p>
    <w:p w:rsidR="005B4736" w:rsidRDefault="00124533">
      <w:pPr>
        <w:spacing w:after="0"/>
        <w:textAlignment w:val="auto"/>
      </w:pPr>
      <w:r>
        <w:rPr>
          <w:rFonts w:ascii="Liberation Serif" w:eastAsia="Times New Roman" w:hAnsi="Liberation Serif"/>
          <w:sz w:val="28"/>
          <w:szCs w:val="28"/>
          <w:lang w:eastAsia="ru-RU"/>
        </w:rPr>
        <w:t>г. Ирбит</w:t>
      </w:r>
      <w:r>
        <w:rPr>
          <w:rFonts w:ascii="Liberation Serif" w:eastAsia="Times New Roman" w:hAnsi="Liberation Serif"/>
          <w:b/>
          <w:sz w:val="28"/>
          <w:szCs w:val="28"/>
          <w:lang w:eastAsia="ru-RU"/>
        </w:rPr>
        <w:t xml:space="preserve"> </w:t>
      </w:r>
    </w:p>
    <w:p w:rsidR="005B4736" w:rsidRDefault="005B4736">
      <w:pPr>
        <w:spacing w:after="0"/>
        <w:textAlignment w:val="auto"/>
        <w:rPr>
          <w:rFonts w:ascii="Liberation Serif" w:eastAsia="Times New Roman" w:hAnsi="Liberation Serif"/>
          <w:b/>
          <w:sz w:val="28"/>
          <w:szCs w:val="28"/>
          <w:lang w:eastAsia="ru-RU"/>
        </w:rPr>
      </w:pPr>
    </w:p>
    <w:p w:rsidR="005B4736" w:rsidRDefault="00124533">
      <w:pPr>
        <w:autoSpaceDE w:val="0"/>
        <w:spacing w:after="0" w:line="0" w:lineRule="atLeast"/>
        <w:ind w:left="57" w:right="-143"/>
        <w:jc w:val="center"/>
        <w:textAlignment w:val="auto"/>
      </w:pPr>
      <w:r>
        <w:rPr>
          <w:rFonts w:ascii="Liberation Serif" w:eastAsia="Times New Roman" w:hAnsi="Liberation Serif" w:cs="Arial"/>
          <w:bCs/>
          <w:i/>
          <w:sz w:val="28"/>
          <w:szCs w:val="28"/>
        </w:rPr>
        <w:t xml:space="preserve">   </w:t>
      </w:r>
      <w:r>
        <w:rPr>
          <w:rFonts w:ascii="Liberation Serif" w:eastAsia="Times New Roman" w:hAnsi="Liberation Serif" w:cs="Arial"/>
          <w:bCs/>
          <w:sz w:val="28"/>
          <w:szCs w:val="28"/>
        </w:rPr>
        <w:t xml:space="preserve"> </w:t>
      </w:r>
      <w:r>
        <w:rPr>
          <w:rFonts w:ascii="Liberation Serif" w:eastAsia="Times New Roman" w:hAnsi="Liberation Serif" w:cs="Arial"/>
          <w:b/>
          <w:bCs/>
          <w:sz w:val="28"/>
          <w:szCs w:val="28"/>
        </w:rPr>
        <w:t xml:space="preserve">О внесении изменений в решение Думы Городского округа                   </w:t>
      </w:r>
    </w:p>
    <w:p w:rsidR="005B4736" w:rsidRDefault="00124533">
      <w:pPr>
        <w:autoSpaceDE w:val="0"/>
        <w:spacing w:after="0" w:line="0" w:lineRule="atLeast"/>
        <w:ind w:left="57" w:right="-143"/>
        <w:jc w:val="center"/>
        <w:textAlignment w:val="auto"/>
        <w:rPr>
          <w:rFonts w:ascii="Liberation Serif" w:eastAsia="Times New Roman" w:hAnsi="Liberation Serif" w:cs="Arial"/>
          <w:b/>
          <w:bCs/>
          <w:sz w:val="28"/>
          <w:szCs w:val="28"/>
        </w:rPr>
      </w:pPr>
      <w:r>
        <w:rPr>
          <w:rFonts w:ascii="Liberation Serif" w:eastAsia="Times New Roman" w:hAnsi="Liberation Serif" w:cs="Arial"/>
          <w:b/>
          <w:bCs/>
          <w:sz w:val="28"/>
          <w:szCs w:val="28"/>
        </w:rPr>
        <w:t xml:space="preserve"> «город Ирбит» Свердловской области от 26 августа 2021 года № 317  </w:t>
      </w:r>
    </w:p>
    <w:p w:rsidR="005B4736" w:rsidRDefault="00124533">
      <w:pPr>
        <w:autoSpaceDE w:val="0"/>
        <w:spacing w:after="0" w:line="0" w:lineRule="atLeast"/>
        <w:ind w:left="57" w:right="-143"/>
        <w:jc w:val="center"/>
        <w:textAlignment w:val="auto"/>
      </w:pPr>
      <w:r>
        <w:rPr>
          <w:rFonts w:ascii="Liberation Serif" w:eastAsia="Times New Roman" w:hAnsi="Liberation Serif" w:cs="Arial"/>
          <w:b/>
          <w:bCs/>
          <w:sz w:val="28"/>
          <w:szCs w:val="28"/>
        </w:rPr>
        <w:t xml:space="preserve">«Об  утверждении Положения </w:t>
      </w:r>
      <w:r>
        <w:rPr>
          <w:rFonts w:ascii="Liberation Serif" w:eastAsia="Times New Roman" w:hAnsi="Liberation Serif"/>
          <w:b/>
          <w:bCs/>
          <w:sz w:val="28"/>
          <w:szCs w:val="28"/>
        </w:rPr>
        <w:t>о муниципальном земельном контроле на            территории Городского округа «город Ирбит» Свердловской области»</w:t>
      </w:r>
    </w:p>
    <w:p w:rsidR="005B4736" w:rsidRDefault="005B4736">
      <w:pPr>
        <w:spacing w:after="0"/>
        <w:jc w:val="center"/>
        <w:textAlignment w:val="auto"/>
        <w:rPr>
          <w:rFonts w:ascii="Liberation Serif" w:eastAsia="Times New Roman" w:hAnsi="Liberation Serif"/>
          <w:b/>
          <w:i/>
          <w:sz w:val="28"/>
          <w:szCs w:val="28"/>
          <w:lang w:eastAsia="ru-RU"/>
        </w:rPr>
      </w:pPr>
    </w:p>
    <w:p w:rsidR="005B4736" w:rsidRDefault="00124533">
      <w:pPr>
        <w:spacing w:after="0"/>
        <w:jc w:val="both"/>
        <w:textAlignment w:val="auto"/>
      </w:pPr>
      <w:r>
        <w:rPr>
          <w:rFonts w:ascii="Liberation Serif" w:eastAsia="Times New Roman" w:hAnsi="Liberation Serif"/>
          <w:sz w:val="28"/>
          <w:szCs w:val="28"/>
          <w:lang w:eastAsia="ru-RU"/>
        </w:rPr>
        <w:t xml:space="preserve">          В целях совершенствования правоприменительной практики муниципального земельного контроля, в связи с вступлением в силу </w:t>
      </w:r>
      <w:r w:rsidR="00254082">
        <w:rPr>
          <w:rFonts w:ascii="Liberation Serif" w:hAnsi="Liberation Serif"/>
          <w:sz w:val="28"/>
          <w:szCs w:val="28"/>
        </w:rPr>
        <w:t>Федерального закона от 29 декабря 2025 года № 567</w:t>
      </w:r>
      <w:r>
        <w:rPr>
          <w:rFonts w:ascii="Liberation Serif" w:hAnsi="Liberation Serif"/>
          <w:sz w:val="28"/>
          <w:szCs w:val="28"/>
        </w:rPr>
        <w:t>-ФЗ «</w:t>
      </w:r>
      <w:r w:rsidR="00254082">
        <w:rPr>
          <w:rFonts w:ascii="Liberation Serif" w:hAnsi="Liberation Serif"/>
          <w:sz w:val="28"/>
          <w:szCs w:val="28"/>
        </w:rPr>
        <w:t>О внесении изменений в Федеральный закон «</w:t>
      </w:r>
      <w:r>
        <w:rPr>
          <w:rFonts w:ascii="Liberation Serif" w:hAnsi="Liberation Serif"/>
          <w:sz w:val="28"/>
          <w:szCs w:val="28"/>
        </w:rPr>
        <w:t xml:space="preserve">О государственном контроле (надзоре) и муниципальном контроле в Российской Федерации», </w:t>
      </w:r>
      <w:r>
        <w:rPr>
          <w:rFonts w:ascii="Liberation Serif" w:eastAsia="Times New Roman" w:hAnsi="Liberation Serif"/>
          <w:sz w:val="28"/>
          <w:szCs w:val="28"/>
          <w:lang w:eastAsia="ru-RU"/>
        </w:rPr>
        <w:t xml:space="preserve">в соответствии с </w:t>
      </w:r>
      <w:hyperlink r:id="rId10" w:tgtFrame="_top">
        <w:r>
          <w:rPr>
            <w:rFonts w:ascii="Liberation Serif" w:hAnsi="Liberation Serif"/>
            <w:sz w:val="28"/>
            <w:szCs w:val="28"/>
            <w:lang w:eastAsia="ru-RU"/>
          </w:rPr>
          <w:t>Конституцией</w:t>
        </w:r>
      </w:hyperlink>
      <w:r>
        <w:rPr>
          <w:rFonts w:ascii="Liberation Serif" w:hAnsi="Liberation Serif"/>
          <w:sz w:val="28"/>
          <w:szCs w:val="28"/>
          <w:lang w:eastAsia="ru-RU"/>
        </w:rPr>
        <w:t xml:space="preserve"> Российской Федерации, статьей 72 Земельного </w:t>
      </w:r>
      <w:hyperlink r:id="rId11" w:tgtFrame="_top">
        <w:proofErr w:type="gramStart"/>
        <w:r>
          <w:rPr>
            <w:rFonts w:ascii="Liberation Serif" w:hAnsi="Liberation Serif"/>
            <w:sz w:val="28"/>
            <w:szCs w:val="28"/>
            <w:lang w:eastAsia="ru-RU"/>
          </w:rPr>
          <w:t>Кодекс</w:t>
        </w:r>
        <w:proofErr w:type="gramEnd"/>
      </w:hyperlink>
      <w:r>
        <w:rPr>
          <w:rFonts w:ascii="Liberation Serif" w:hAnsi="Liberation Serif"/>
          <w:sz w:val="28"/>
          <w:szCs w:val="28"/>
          <w:lang w:eastAsia="ru-RU"/>
        </w:rPr>
        <w:t>а Российской Фед</w:t>
      </w:r>
      <w:r w:rsidR="00254082">
        <w:rPr>
          <w:rFonts w:ascii="Liberation Serif" w:hAnsi="Liberation Serif"/>
          <w:sz w:val="28"/>
          <w:szCs w:val="28"/>
          <w:lang w:eastAsia="ru-RU"/>
        </w:rPr>
        <w:t>ерации, Федеральным законом от</w:t>
      </w:r>
      <w:r w:rsidR="000F0D50">
        <w:rPr>
          <w:rFonts w:ascii="Liberation Serif" w:hAnsi="Liberation Serif"/>
          <w:sz w:val="28"/>
          <w:szCs w:val="28"/>
          <w:lang w:eastAsia="ru-RU"/>
        </w:rPr>
        <w:t xml:space="preserve">                                             </w:t>
      </w:r>
      <w:r w:rsidR="00254082">
        <w:rPr>
          <w:rFonts w:ascii="Liberation Serif" w:hAnsi="Liberation Serif"/>
          <w:sz w:val="28"/>
          <w:szCs w:val="28"/>
          <w:lang w:eastAsia="ru-RU"/>
        </w:rPr>
        <w:t xml:space="preserve"> 20 марта 2025 года № 33</w:t>
      </w:r>
      <w:r>
        <w:rPr>
          <w:rFonts w:ascii="Liberation Serif" w:hAnsi="Liberation Serif"/>
          <w:sz w:val="28"/>
          <w:szCs w:val="28"/>
          <w:lang w:eastAsia="ru-RU"/>
        </w:rPr>
        <w:t>-ФЗ «</w:t>
      </w:r>
      <w:hyperlink r:id="rId12" w:tgtFrame="_top">
        <w:r>
          <w:rPr>
            <w:rFonts w:ascii="Liberation Serif" w:hAnsi="Liberation Serif"/>
            <w:sz w:val="28"/>
            <w:szCs w:val="28"/>
            <w:lang w:eastAsia="ru-RU"/>
          </w:rPr>
          <w:t xml:space="preserve">Об </w:t>
        </w:r>
        <w:proofErr w:type="gramStart"/>
        <w:r>
          <w:rPr>
            <w:rFonts w:ascii="Liberation Serif" w:hAnsi="Liberation Serif"/>
            <w:sz w:val="28"/>
            <w:szCs w:val="28"/>
            <w:lang w:eastAsia="ru-RU"/>
          </w:rPr>
          <w:t>общих принципах</w:t>
        </w:r>
      </w:hyperlink>
      <w:r>
        <w:rPr>
          <w:rFonts w:ascii="Liberation Serif" w:hAnsi="Liberation Serif"/>
          <w:sz w:val="28"/>
          <w:szCs w:val="28"/>
          <w:lang w:eastAsia="ru-RU"/>
        </w:rPr>
        <w:t xml:space="preserve"> организации местного самоуправления в</w:t>
      </w:r>
      <w:r w:rsidR="00254082">
        <w:rPr>
          <w:rFonts w:ascii="Liberation Serif" w:hAnsi="Liberation Serif"/>
          <w:sz w:val="28"/>
          <w:szCs w:val="28"/>
          <w:lang w:eastAsia="ru-RU"/>
        </w:rPr>
        <w:t xml:space="preserve"> единой системе публичной власти </w:t>
      </w:r>
      <w:r>
        <w:rPr>
          <w:rFonts w:ascii="Liberation Serif" w:hAnsi="Liberation Serif"/>
          <w:sz w:val="28"/>
          <w:szCs w:val="28"/>
          <w:lang w:eastAsia="ru-RU"/>
        </w:rPr>
        <w:t xml:space="preserve">», </w:t>
      </w:r>
      <w:r>
        <w:rPr>
          <w:rFonts w:ascii="Liberation Serif" w:eastAsia="Times New Roman" w:hAnsi="Liberation Serif"/>
          <w:sz w:val="28"/>
          <w:szCs w:val="28"/>
          <w:lang w:eastAsia="ru-RU"/>
        </w:rPr>
        <w:t>Федеральным законом от 31 июля 2020 года № 248-ФЗ «О государственном контроле (надзоре) и муниципальном контроле в Российской Федерации», руководствуясь статьей 22 Устава Городского округа «город Ирбит» Свердловской области, Дума Городского округа «город Ирбит» Свердловской области</w:t>
      </w:r>
      <w:proofErr w:type="gramEnd"/>
    </w:p>
    <w:p w:rsidR="005B4736" w:rsidRDefault="00124533">
      <w:pPr>
        <w:spacing w:after="0"/>
        <w:jc w:val="both"/>
        <w:textAlignment w:val="auto"/>
        <w:rPr>
          <w:rFonts w:ascii="Liberation Serif" w:eastAsia="Times New Roman" w:hAnsi="Liberation Serif"/>
          <w:b/>
          <w:sz w:val="28"/>
          <w:szCs w:val="28"/>
          <w:lang w:eastAsia="ru-RU"/>
        </w:rPr>
      </w:pPr>
      <w:r>
        <w:rPr>
          <w:rFonts w:ascii="Liberation Serif" w:eastAsia="Times New Roman" w:hAnsi="Liberation Serif"/>
          <w:b/>
          <w:sz w:val="28"/>
          <w:szCs w:val="28"/>
          <w:lang w:eastAsia="ru-RU"/>
        </w:rPr>
        <w:t xml:space="preserve">РЕШИЛА: </w:t>
      </w:r>
    </w:p>
    <w:p w:rsidR="002254F7" w:rsidRDefault="00124533" w:rsidP="000B1CE5">
      <w:pPr>
        <w:spacing w:after="0"/>
        <w:ind w:firstLine="708"/>
        <w:jc w:val="both"/>
        <w:textAlignment w:val="auto"/>
        <w:rPr>
          <w:rFonts w:ascii="Liberation Serif" w:hAnsi="Liberation Serif"/>
          <w:sz w:val="28"/>
          <w:szCs w:val="28"/>
        </w:rPr>
      </w:pPr>
      <w:r>
        <w:rPr>
          <w:rFonts w:ascii="Liberation Serif" w:eastAsia="Times New Roman" w:hAnsi="Liberation Serif"/>
          <w:sz w:val="28"/>
          <w:szCs w:val="28"/>
          <w:lang w:eastAsia="ru-RU"/>
        </w:rPr>
        <w:t xml:space="preserve">1. </w:t>
      </w:r>
      <w:r w:rsidR="002254F7" w:rsidRPr="002254F7">
        <w:rPr>
          <w:rFonts w:ascii="Liberation Serif" w:hAnsi="Liberation Serif"/>
          <w:sz w:val="28"/>
          <w:szCs w:val="28"/>
        </w:rPr>
        <w:t>Внести изменения в решение Думы Городского округа «город Ирбит» Свердловской области от 26 августа 2021 года № 317 «Об утверждении Положения о муниципальном земельном контроле на территории Городского округа «город Ирбит» Свердловской области», изложив приложение к решению в новой редакции (прилагается)</w:t>
      </w:r>
      <w:r w:rsidR="002254F7">
        <w:rPr>
          <w:rFonts w:ascii="Liberation Serif" w:hAnsi="Liberation Serif"/>
          <w:sz w:val="28"/>
          <w:szCs w:val="28"/>
        </w:rPr>
        <w:t>.</w:t>
      </w:r>
    </w:p>
    <w:p w:rsidR="005B4736" w:rsidRPr="002254F7" w:rsidRDefault="00E458FC" w:rsidP="000B1CE5">
      <w:pPr>
        <w:spacing w:after="0"/>
        <w:ind w:firstLine="708"/>
        <w:jc w:val="both"/>
        <w:textAlignment w:val="auto"/>
        <w:rPr>
          <w:rFonts w:ascii="Liberation Serif" w:hAnsi="Liberation Serif"/>
          <w:sz w:val="28"/>
          <w:szCs w:val="28"/>
        </w:rPr>
      </w:pPr>
      <w:r>
        <w:rPr>
          <w:rFonts w:ascii="Liberation Serif" w:eastAsia="Times New Roman" w:hAnsi="Liberation Serif"/>
          <w:sz w:val="28"/>
          <w:szCs w:val="28"/>
          <w:lang w:eastAsia="ru-RU"/>
        </w:rPr>
        <w:t>2</w:t>
      </w:r>
      <w:r w:rsidR="00124533">
        <w:rPr>
          <w:rFonts w:ascii="Liberation Serif" w:eastAsia="Times New Roman" w:hAnsi="Liberation Serif"/>
          <w:sz w:val="28"/>
          <w:szCs w:val="28"/>
          <w:lang w:eastAsia="ru-RU"/>
        </w:rPr>
        <w:t xml:space="preserve">. Опубликовать настоящее решение в </w:t>
      </w:r>
      <w:proofErr w:type="spellStart"/>
      <w:r w:rsidR="00124533">
        <w:rPr>
          <w:rFonts w:ascii="Liberation Serif" w:eastAsia="Times New Roman" w:hAnsi="Liberation Serif"/>
          <w:sz w:val="28"/>
          <w:szCs w:val="28"/>
          <w:lang w:eastAsia="ru-RU"/>
        </w:rPr>
        <w:t>Ирбитской</w:t>
      </w:r>
      <w:proofErr w:type="spellEnd"/>
      <w:r w:rsidR="00124533">
        <w:rPr>
          <w:rFonts w:ascii="Liberation Serif" w:eastAsia="Times New Roman" w:hAnsi="Liberation Serif"/>
          <w:sz w:val="28"/>
          <w:szCs w:val="28"/>
          <w:lang w:eastAsia="ru-RU"/>
        </w:rPr>
        <w:t xml:space="preserve"> общественно-политической газете «Восход» и </w:t>
      </w:r>
      <w:proofErr w:type="gramStart"/>
      <w:r w:rsidR="00124533">
        <w:rPr>
          <w:rFonts w:ascii="Liberation Serif" w:eastAsia="Times New Roman" w:hAnsi="Liberation Serif"/>
          <w:color w:val="000000"/>
          <w:sz w:val="28"/>
          <w:szCs w:val="28"/>
          <w:lang w:eastAsia="ru-RU"/>
        </w:rPr>
        <w:t>разместить его</w:t>
      </w:r>
      <w:proofErr w:type="gramEnd"/>
      <w:r w:rsidR="00124533">
        <w:rPr>
          <w:rFonts w:ascii="Liberation Serif" w:eastAsia="Times New Roman" w:hAnsi="Liberation Serif"/>
          <w:color w:val="000000"/>
          <w:sz w:val="28"/>
          <w:szCs w:val="28"/>
          <w:lang w:eastAsia="ru-RU"/>
        </w:rPr>
        <w:t xml:space="preserve"> на официальном сайте администрации </w:t>
      </w:r>
      <w:r w:rsidR="00124533">
        <w:rPr>
          <w:rFonts w:ascii="Liberation Serif" w:eastAsia="Times New Roman" w:hAnsi="Liberation Serif"/>
          <w:sz w:val="28"/>
          <w:szCs w:val="28"/>
          <w:lang w:eastAsia="ru-RU"/>
        </w:rPr>
        <w:t>Городского округа «город Ирбит» Свердловской области</w:t>
      </w:r>
      <w:r w:rsidR="00124533">
        <w:rPr>
          <w:rFonts w:ascii="Liberation Serif" w:eastAsia="Times New Roman" w:hAnsi="Liberation Serif"/>
          <w:color w:val="000000"/>
          <w:sz w:val="28"/>
          <w:szCs w:val="28"/>
          <w:lang w:eastAsia="ru-RU"/>
        </w:rPr>
        <w:t xml:space="preserve"> </w:t>
      </w:r>
      <w:hyperlink r:id="rId13" w:tgtFrame="_top">
        <w:r w:rsidR="00124533">
          <w:rPr>
            <w:rFonts w:ascii="Liberation Serif" w:eastAsia="Times New Roman" w:hAnsi="Liberation Serif"/>
            <w:sz w:val="28"/>
            <w:szCs w:val="28"/>
            <w:lang w:eastAsia="ru-RU"/>
          </w:rPr>
          <w:t>www.moirbit.ru</w:t>
        </w:r>
      </w:hyperlink>
      <w:r w:rsidR="00124533">
        <w:rPr>
          <w:rFonts w:ascii="Liberation Serif" w:eastAsia="Times New Roman" w:hAnsi="Liberation Serif"/>
          <w:sz w:val="28"/>
          <w:szCs w:val="28"/>
          <w:lang w:eastAsia="ru-RU"/>
        </w:rPr>
        <w:t>.</w:t>
      </w:r>
    </w:p>
    <w:p w:rsidR="005B4736" w:rsidRDefault="000B1CE5">
      <w:pPr>
        <w:spacing w:after="0"/>
        <w:ind w:firstLine="708"/>
        <w:jc w:val="both"/>
        <w:textAlignment w:val="auto"/>
      </w:pPr>
      <w:r>
        <w:rPr>
          <w:rFonts w:ascii="Liberation Serif" w:eastAsia="Times New Roman" w:hAnsi="Liberation Serif"/>
          <w:sz w:val="28"/>
          <w:szCs w:val="28"/>
          <w:lang w:eastAsia="ru-RU"/>
        </w:rPr>
        <w:t>3</w:t>
      </w:r>
      <w:r w:rsidR="00124533">
        <w:rPr>
          <w:rFonts w:ascii="Liberation Serif" w:eastAsia="Times New Roman" w:hAnsi="Liberation Serif"/>
          <w:sz w:val="28"/>
          <w:szCs w:val="28"/>
          <w:lang w:eastAsia="ru-RU"/>
        </w:rPr>
        <w:t>. Настоящее решение вступает в силу с момента его официального опубликования.</w:t>
      </w:r>
    </w:p>
    <w:p w:rsidR="005B4736" w:rsidRDefault="000B1CE5">
      <w:pPr>
        <w:spacing w:after="0"/>
        <w:ind w:firstLine="426"/>
        <w:jc w:val="both"/>
        <w:textAlignment w:val="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 xml:space="preserve">    4</w:t>
      </w:r>
      <w:r w:rsidR="00124533">
        <w:rPr>
          <w:rFonts w:ascii="Liberation Serif" w:eastAsia="Times New Roman" w:hAnsi="Liberation Serif"/>
          <w:sz w:val="28"/>
          <w:szCs w:val="28"/>
          <w:lang w:eastAsia="ru-RU"/>
        </w:rPr>
        <w:t xml:space="preserve">. </w:t>
      </w:r>
      <w:proofErr w:type="gramStart"/>
      <w:r w:rsidR="00124533">
        <w:rPr>
          <w:rFonts w:ascii="Liberation Serif" w:eastAsia="Times New Roman" w:hAnsi="Liberation Serif"/>
          <w:sz w:val="28"/>
          <w:szCs w:val="28"/>
          <w:lang w:eastAsia="ru-RU"/>
        </w:rPr>
        <w:t>Контроль за</w:t>
      </w:r>
      <w:proofErr w:type="gramEnd"/>
      <w:r w:rsidR="00124533">
        <w:rPr>
          <w:rFonts w:ascii="Liberation Serif" w:eastAsia="Times New Roman" w:hAnsi="Liberation Serif"/>
          <w:sz w:val="28"/>
          <w:szCs w:val="28"/>
          <w:lang w:eastAsia="ru-RU"/>
        </w:rPr>
        <w:t xml:space="preserve"> исполнением настоящего решения возложить на постоянную депутатскую комиссию по промышленной политике и </w:t>
      </w:r>
      <w:r w:rsidR="00124533">
        <w:rPr>
          <w:rFonts w:ascii="Liberation Serif" w:eastAsia="Times New Roman" w:hAnsi="Liberation Serif"/>
          <w:sz w:val="28"/>
          <w:szCs w:val="28"/>
          <w:lang w:eastAsia="ru-RU"/>
        </w:rPr>
        <w:lastRenderedPageBreak/>
        <w:t>хозяйственной деятельности  Думы Городского округа «город Ирбит» Свердловской области.</w:t>
      </w:r>
    </w:p>
    <w:p w:rsidR="005B4736" w:rsidRDefault="005B4736">
      <w:pPr>
        <w:spacing w:after="0"/>
        <w:ind w:firstLine="426"/>
        <w:jc w:val="both"/>
        <w:textAlignment w:val="auto"/>
        <w:rPr>
          <w:rFonts w:ascii="Liberation Serif" w:eastAsia="Times New Roman" w:hAnsi="Liberation Serif"/>
          <w:sz w:val="28"/>
          <w:szCs w:val="28"/>
          <w:lang w:eastAsia="ru-RU"/>
        </w:rPr>
      </w:pPr>
    </w:p>
    <w:p w:rsidR="005B4736" w:rsidRDefault="005B4736">
      <w:pPr>
        <w:spacing w:after="0"/>
        <w:ind w:firstLine="426"/>
        <w:jc w:val="both"/>
        <w:textAlignment w:val="auto"/>
        <w:rPr>
          <w:rFonts w:ascii="Liberation Serif" w:eastAsia="Times New Roman" w:hAnsi="Liberation Serif"/>
          <w:sz w:val="28"/>
          <w:szCs w:val="28"/>
          <w:lang w:eastAsia="ru-RU"/>
        </w:rPr>
      </w:pPr>
    </w:p>
    <w:p w:rsidR="005B4736" w:rsidRDefault="00124533">
      <w:pPr>
        <w:autoSpaceDE w:val="0"/>
        <w:spacing w:after="0"/>
        <w:jc w:val="both"/>
        <w:textAlignment w:val="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Председатель Думы                                               Глава Городского округа</w:t>
      </w:r>
    </w:p>
    <w:p w:rsidR="005B4736" w:rsidRDefault="00124533">
      <w:pPr>
        <w:tabs>
          <w:tab w:val="left" w:pos="4395"/>
        </w:tabs>
        <w:autoSpaceDE w:val="0"/>
        <w:spacing w:after="0"/>
        <w:jc w:val="both"/>
        <w:textAlignment w:val="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 xml:space="preserve">Городского округа «город                                    «город Ирбит» </w:t>
      </w:r>
      <w:r>
        <w:rPr>
          <w:rFonts w:ascii="Liberation Serif" w:eastAsia="Times New Roman" w:hAnsi="Liberation Serif"/>
          <w:sz w:val="28"/>
          <w:szCs w:val="28"/>
          <w:lang w:eastAsia="ru-RU"/>
        </w:rPr>
        <w:tab/>
        <w:t xml:space="preserve">                                                                  Ирбит» Свердловской                                           </w:t>
      </w:r>
      <w:proofErr w:type="spellStart"/>
      <w:proofErr w:type="gramStart"/>
      <w:r>
        <w:rPr>
          <w:rFonts w:ascii="Liberation Serif" w:eastAsia="Times New Roman" w:hAnsi="Liberation Serif"/>
          <w:sz w:val="28"/>
          <w:szCs w:val="28"/>
          <w:lang w:eastAsia="ru-RU"/>
        </w:rPr>
        <w:t>Свердловской</w:t>
      </w:r>
      <w:proofErr w:type="spellEnd"/>
      <w:proofErr w:type="gramEnd"/>
      <w:r>
        <w:rPr>
          <w:rFonts w:ascii="Liberation Serif" w:eastAsia="Times New Roman" w:hAnsi="Liberation Serif"/>
          <w:sz w:val="28"/>
          <w:szCs w:val="28"/>
          <w:lang w:eastAsia="ru-RU"/>
        </w:rPr>
        <w:t xml:space="preserve"> области   </w:t>
      </w:r>
    </w:p>
    <w:p w:rsidR="005B4736" w:rsidRDefault="00124533">
      <w:pPr>
        <w:tabs>
          <w:tab w:val="left" w:pos="4395"/>
        </w:tabs>
        <w:autoSpaceDE w:val="0"/>
        <w:spacing w:after="0"/>
        <w:jc w:val="both"/>
        <w:textAlignment w:val="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 xml:space="preserve">области                                   </w:t>
      </w:r>
    </w:p>
    <w:p w:rsidR="005B4736" w:rsidRDefault="005B4736">
      <w:pPr>
        <w:autoSpaceDE w:val="0"/>
        <w:spacing w:after="0"/>
        <w:jc w:val="both"/>
        <w:textAlignment w:val="auto"/>
        <w:rPr>
          <w:rFonts w:ascii="Liberation Serif" w:eastAsia="Times New Roman" w:hAnsi="Liberation Serif"/>
          <w:sz w:val="28"/>
          <w:szCs w:val="28"/>
          <w:lang w:eastAsia="ru-RU"/>
        </w:rPr>
      </w:pPr>
    </w:p>
    <w:p w:rsidR="005B4736" w:rsidRDefault="00124533">
      <w:pPr>
        <w:autoSpaceDE w:val="0"/>
        <w:spacing w:after="0"/>
        <w:jc w:val="both"/>
        <w:textAlignment w:val="auto"/>
      </w:pPr>
      <w:r>
        <w:rPr>
          <w:rFonts w:ascii="Liberation Serif" w:eastAsia="Times New Roman" w:hAnsi="Liberation Serif"/>
          <w:sz w:val="28"/>
          <w:szCs w:val="28"/>
          <w:lang w:eastAsia="ru-RU"/>
        </w:rPr>
        <w:t xml:space="preserve">                         П.Н. Томшин </w:t>
      </w:r>
      <w:r>
        <w:rPr>
          <w:rFonts w:ascii="Liberation Serif" w:eastAsia="Times New Roman" w:hAnsi="Liberation Serif"/>
          <w:sz w:val="28"/>
          <w:szCs w:val="28"/>
          <w:lang w:eastAsia="ru-RU"/>
        </w:rPr>
        <w:tab/>
      </w:r>
      <w:r>
        <w:rPr>
          <w:rFonts w:ascii="Liberation Serif" w:eastAsia="Times New Roman" w:hAnsi="Liberation Serif"/>
          <w:sz w:val="28"/>
          <w:szCs w:val="28"/>
          <w:lang w:eastAsia="ru-RU"/>
        </w:rPr>
        <w:tab/>
      </w:r>
      <w:r>
        <w:rPr>
          <w:rFonts w:ascii="Liberation Serif" w:eastAsia="Times New Roman" w:hAnsi="Liberation Serif"/>
          <w:sz w:val="28"/>
          <w:szCs w:val="28"/>
          <w:lang w:eastAsia="ru-RU"/>
        </w:rPr>
        <w:tab/>
      </w:r>
      <w:r>
        <w:rPr>
          <w:rFonts w:ascii="Liberation Serif" w:eastAsia="Times New Roman" w:hAnsi="Liberation Serif"/>
          <w:sz w:val="28"/>
          <w:szCs w:val="28"/>
          <w:lang w:eastAsia="ru-RU"/>
        </w:rPr>
        <w:tab/>
      </w:r>
      <w:r>
        <w:rPr>
          <w:rFonts w:ascii="Liberation Serif" w:eastAsia="Times New Roman" w:hAnsi="Liberation Serif"/>
          <w:sz w:val="28"/>
          <w:szCs w:val="28"/>
          <w:lang w:eastAsia="ru-RU"/>
        </w:rPr>
        <w:tab/>
      </w:r>
      <w:r>
        <w:rPr>
          <w:rFonts w:ascii="Liberation Serif" w:eastAsia="Times New Roman" w:hAnsi="Liberation Serif"/>
          <w:sz w:val="28"/>
          <w:szCs w:val="28"/>
          <w:lang w:eastAsia="ru-RU"/>
        </w:rPr>
        <w:tab/>
      </w:r>
      <w:r>
        <w:rPr>
          <w:rFonts w:ascii="Liberation Serif" w:eastAsia="Times New Roman" w:hAnsi="Liberation Serif"/>
          <w:sz w:val="28"/>
          <w:szCs w:val="28"/>
          <w:lang w:eastAsia="ru-RU"/>
        </w:rPr>
        <w:tab/>
        <w:t>Н.В. Юдин</w:t>
      </w:r>
    </w:p>
    <w:p w:rsidR="005B4736" w:rsidRDefault="00124533">
      <w:pPr>
        <w:autoSpaceDE w:val="0"/>
        <w:spacing w:after="0"/>
        <w:jc w:val="both"/>
        <w:textAlignment w:val="auto"/>
      </w:pPr>
      <w:r>
        <w:rPr>
          <w:rFonts w:ascii="Liberation Serif" w:eastAsia="Times New Roman" w:hAnsi="Liberation Serif"/>
          <w:sz w:val="28"/>
          <w:szCs w:val="28"/>
          <w:lang w:eastAsia="ru-RU"/>
        </w:rPr>
        <w:t xml:space="preserve">                                                                                                  </w:t>
      </w:r>
    </w:p>
    <w:p w:rsidR="005B4736" w:rsidRDefault="005B4736">
      <w:pPr>
        <w:autoSpaceDE w:val="0"/>
        <w:spacing w:after="0"/>
        <w:jc w:val="both"/>
        <w:textAlignment w:val="auto"/>
        <w:rPr>
          <w:rFonts w:ascii="Liberation Serif" w:eastAsia="Times New Roman" w:hAnsi="Liberation Serif"/>
          <w:sz w:val="28"/>
          <w:szCs w:val="28"/>
          <w:lang w:eastAsia="ru-RU"/>
        </w:rPr>
      </w:pPr>
    </w:p>
    <w:p w:rsidR="005B4736" w:rsidRDefault="005B4736">
      <w:pPr>
        <w:autoSpaceDE w:val="0"/>
        <w:spacing w:after="0"/>
        <w:jc w:val="both"/>
        <w:textAlignment w:val="auto"/>
        <w:rPr>
          <w:rFonts w:ascii="Liberation Serif" w:eastAsia="Times New Roman" w:hAnsi="Liberation Serif"/>
          <w:sz w:val="28"/>
          <w:szCs w:val="28"/>
          <w:lang w:eastAsia="ru-RU"/>
        </w:rPr>
      </w:pPr>
    </w:p>
    <w:p w:rsidR="005B4736" w:rsidRDefault="005B4736">
      <w:pPr>
        <w:autoSpaceDE w:val="0"/>
        <w:spacing w:after="0"/>
        <w:jc w:val="both"/>
        <w:textAlignment w:val="auto"/>
        <w:rPr>
          <w:rFonts w:ascii="Liberation Serif" w:eastAsia="Times New Roman" w:hAnsi="Liberation Serif"/>
          <w:sz w:val="28"/>
          <w:szCs w:val="28"/>
          <w:lang w:eastAsia="ru-RU"/>
        </w:rPr>
      </w:pPr>
    </w:p>
    <w:p w:rsidR="005B4736" w:rsidRDefault="005B4736">
      <w:pPr>
        <w:autoSpaceDE w:val="0"/>
        <w:spacing w:after="0"/>
        <w:jc w:val="both"/>
        <w:textAlignment w:val="auto"/>
        <w:rPr>
          <w:rFonts w:ascii="Liberation Serif" w:eastAsia="Times New Roman" w:hAnsi="Liberation Serif"/>
          <w:sz w:val="28"/>
          <w:szCs w:val="28"/>
          <w:lang w:eastAsia="ru-RU"/>
        </w:rPr>
      </w:pPr>
    </w:p>
    <w:p w:rsidR="005B4736" w:rsidRDefault="005B4736">
      <w:pPr>
        <w:autoSpaceDE w:val="0"/>
        <w:spacing w:after="0"/>
        <w:jc w:val="both"/>
        <w:textAlignment w:val="auto"/>
        <w:rPr>
          <w:rFonts w:ascii="Liberation Serif" w:eastAsia="Times New Roman" w:hAnsi="Liberation Serif"/>
          <w:sz w:val="28"/>
          <w:szCs w:val="28"/>
          <w:lang w:eastAsia="ru-RU"/>
        </w:rPr>
      </w:pPr>
    </w:p>
    <w:p w:rsidR="005B4736" w:rsidRDefault="005B4736">
      <w:pPr>
        <w:autoSpaceDE w:val="0"/>
        <w:spacing w:after="0"/>
        <w:jc w:val="both"/>
        <w:textAlignment w:val="auto"/>
        <w:rPr>
          <w:rFonts w:ascii="Liberation Serif" w:eastAsia="Times New Roman" w:hAnsi="Liberation Serif"/>
          <w:sz w:val="28"/>
          <w:szCs w:val="28"/>
          <w:lang w:eastAsia="ru-RU"/>
        </w:rPr>
      </w:pPr>
    </w:p>
    <w:p w:rsidR="005B4736" w:rsidRDefault="005B4736">
      <w:pPr>
        <w:autoSpaceDE w:val="0"/>
        <w:spacing w:after="0"/>
        <w:jc w:val="both"/>
        <w:textAlignment w:val="auto"/>
        <w:rPr>
          <w:rFonts w:ascii="Liberation Serif" w:eastAsia="Times New Roman" w:hAnsi="Liberation Serif"/>
          <w:sz w:val="28"/>
          <w:szCs w:val="28"/>
          <w:lang w:eastAsia="ru-RU"/>
        </w:rPr>
      </w:pPr>
    </w:p>
    <w:p w:rsidR="005B4736" w:rsidRDefault="005B4736">
      <w:pPr>
        <w:autoSpaceDE w:val="0"/>
        <w:spacing w:after="0"/>
        <w:jc w:val="both"/>
        <w:textAlignment w:val="auto"/>
        <w:rPr>
          <w:rFonts w:ascii="Liberation Serif" w:eastAsia="Times New Roman" w:hAnsi="Liberation Serif"/>
          <w:sz w:val="28"/>
          <w:szCs w:val="28"/>
          <w:lang w:eastAsia="ru-RU"/>
        </w:rPr>
      </w:pPr>
    </w:p>
    <w:p w:rsidR="005B4736" w:rsidRDefault="005B4736">
      <w:pPr>
        <w:autoSpaceDE w:val="0"/>
        <w:spacing w:after="0"/>
        <w:jc w:val="both"/>
        <w:textAlignment w:val="auto"/>
        <w:rPr>
          <w:rFonts w:ascii="Liberation Serif" w:eastAsia="Times New Roman" w:hAnsi="Liberation Serif"/>
          <w:sz w:val="28"/>
          <w:szCs w:val="28"/>
          <w:lang w:eastAsia="ru-RU"/>
        </w:rPr>
      </w:pPr>
    </w:p>
    <w:p w:rsidR="005B4736" w:rsidRDefault="005B4736">
      <w:pPr>
        <w:autoSpaceDE w:val="0"/>
        <w:spacing w:after="0"/>
        <w:jc w:val="both"/>
        <w:textAlignment w:val="auto"/>
        <w:rPr>
          <w:rFonts w:ascii="Liberation Serif" w:eastAsia="Times New Roman" w:hAnsi="Liberation Serif"/>
          <w:sz w:val="28"/>
          <w:szCs w:val="28"/>
          <w:lang w:eastAsia="ru-RU"/>
        </w:rPr>
      </w:pPr>
    </w:p>
    <w:p w:rsidR="005B4736" w:rsidRDefault="005B4736">
      <w:pPr>
        <w:autoSpaceDE w:val="0"/>
        <w:spacing w:after="0"/>
        <w:jc w:val="both"/>
        <w:textAlignment w:val="auto"/>
        <w:rPr>
          <w:rFonts w:ascii="Liberation Serif" w:eastAsia="Times New Roman" w:hAnsi="Liberation Serif"/>
          <w:sz w:val="28"/>
          <w:szCs w:val="28"/>
          <w:lang w:eastAsia="ru-RU"/>
        </w:rPr>
      </w:pPr>
    </w:p>
    <w:p w:rsidR="005B4736" w:rsidRDefault="005B4736">
      <w:pPr>
        <w:autoSpaceDE w:val="0"/>
        <w:spacing w:after="0"/>
        <w:jc w:val="both"/>
        <w:textAlignment w:val="auto"/>
        <w:rPr>
          <w:rFonts w:ascii="Liberation Serif" w:eastAsia="Times New Roman" w:hAnsi="Liberation Serif"/>
          <w:sz w:val="28"/>
          <w:szCs w:val="28"/>
          <w:lang w:eastAsia="ru-RU"/>
        </w:rPr>
      </w:pPr>
    </w:p>
    <w:p w:rsidR="005B4736" w:rsidRDefault="005B4736">
      <w:pPr>
        <w:autoSpaceDE w:val="0"/>
        <w:spacing w:after="0"/>
        <w:jc w:val="both"/>
        <w:textAlignment w:val="auto"/>
        <w:rPr>
          <w:rFonts w:ascii="Liberation Serif" w:eastAsia="Times New Roman" w:hAnsi="Liberation Serif"/>
          <w:sz w:val="28"/>
          <w:szCs w:val="28"/>
          <w:lang w:eastAsia="ru-RU"/>
        </w:rPr>
      </w:pPr>
    </w:p>
    <w:p w:rsidR="005B4736" w:rsidRDefault="005B4736">
      <w:pPr>
        <w:autoSpaceDE w:val="0"/>
        <w:spacing w:after="0"/>
        <w:jc w:val="both"/>
        <w:textAlignment w:val="auto"/>
        <w:rPr>
          <w:rFonts w:ascii="Liberation Serif" w:eastAsia="Times New Roman" w:hAnsi="Liberation Serif"/>
          <w:sz w:val="28"/>
          <w:szCs w:val="28"/>
          <w:lang w:eastAsia="ru-RU"/>
        </w:rPr>
      </w:pPr>
    </w:p>
    <w:p w:rsidR="005B4736" w:rsidRDefault="005B4736">
      <w:pPr>
        <w:autoSpaceDE w:val="0"/>
        <w:spacing w:after="0"/>
        <w:jc w:val="both"/>
        <w:textAlignment w:val="auto"/>
        <w:rPr>
          <w:rFonts w:ascii="Liberation Serif" w:eastAsia="Times New Roman" w:hAnsi="Liberation Serif"/>
          <w:sz w:val="28"/>
          <w:szCs w:val="28"/>
          <w:lang w:eastAsia="ru-RU"/>
        </w:rPr>
      </w:pPr>
    </w:p>
    <w:p w:rsidR="005B4736" w:rsidRDefault="005B4736" w:rsidP="00830AE7">
      <w:pPr>
        <w:autoSpaceDE w:val="0"/>
        <w:spacing w:after="0"/>
        <w:textAlignment w:val="auto"/>
        <w:rPr>
          <w:rFonts w:ascii="Liberation Serif" w:eastAsia="Times New Roman" w:hAnsi="Liberation Serif"/>
          <w:sz w:val="28"/>
          <w:szCs w:val="28"/>
          <w:lang w:eastAsia="ru-RU"/>
        </w:rPr>
      </w:pPr>
    </w:p>
    <w:p w:rsidR="005B4736" w:rsidRDefault="005B4736">
      <w:pPr>
        <w:autoSpaceDE w:val="0"/>
        <w:spacing w:after="0"/>
        <w:ind w:left="5245"/>
        <w:textAlignment w:val="auto"/>
        <w:rPr>
          <w:rFonts w:ascii="Liberation Serif" w:eastAsia="Times New Roman" w:hAnsi="Liberation Serif"/>
          <w:sz w:val="28"/>
          <w:szCs w:val="28"/>
          <w:lang w:eastAsia="ru-RU"/>
        </w:rPr>
      </w:pPr>
    </w:p>
    <w:p w:rsidR="002254F7" w:rsidRDefault="002254F7">
      <w:pPr>
        <w:autoSpaceDE w:val="0"/>
        <w:spacing w:after="0"/>
        <w:ind w:left="5245"/>
        <w:textAlignment w:val="auto"/>
        <w:rPr>
          <w:rFonts w:ascii="Liberation Serif" w:eastAsia="Times New Roman" w:hAnsi="Liberation Serif"/>
          <w:sz w:val="28"/>
          <w:szCs w:val="28"/>
          <w:lang w:eastAsia="ru-RU"/>
        </w:rPr>
      </w:pPr>
    </w:p>
    <w:p w:rsidR="002254F7" w:rsidRDefault="002254F7">
      <w:pPr>
        <w:autoSpaceDE w:val="0"/>
        <w:spacing w:after="0"/>
        <w:ind w:left="5245"/>
        <w:textAlignment w:val="auto"/>
        <w:rPr>
          <w:rFonts w:ascii="Liberation Serif" w:eastAsia="Times New Roman" w:hAnsi="Liberation Serif"/>
          <w:sz w:val="28"/>
          <w:szCs w:val="28"/>
          <w:lang w:eastAsia="ru-RU"/>
        </w:rPr>
      </w:pPr>
    </w:p>
    <w:p w:rsidR="002254F7" w:rsidRDefault="002254F7">
      <w:pPr>
        <w:autoSpaceDE w:val="0"/>
        <w:spacing w:after="0"/>
        <w:ind w:left="5245"/>
        <w:textAlignment w:val="auto"/>
        <w:rPr>
          <w:rFonts w:ascii="Liberation Serif" w:eastAsia="Times New Roman" w:hAnsi="Liberation Serif"/>
          <w:sz w:val="28"/>
          <w:szCs w:val="28"/>
          <w:lang w:eastAsia="ru-RU"/>
        </w:rPr>
      </w:pPr>
    </w:p>
    <w:p w:rsidR="002254F7" w:rsidRDefault="002254F7">
      <w:pPr>
        <w:autoSpaceDE w:val="0"/>
        <w:spacing w:after="0"/>
        <w:ind w:left="5245"/>
        <w:textAlignment w:val="auto"/>
        <w:rPr>
          <w:rFonts w:ascii="Liberation Serif" w:eastAsia="Times New Roman" w:hAnsi="Liberation Serif"/>
          <w:sz w:val="28"/>
          <w:szCs w:val="28"/>
          <w:lang w:eastAsia="ru-RU"/>
        </w:rPr>
      </w:pPr>
    </w:p>
    <w:p w:rsidR="002254F7" w:rsidRDefault="002254F7">
      <w:pPr>
        <w:autoSpaceDE w:val="0"/>
        <w:spacing w:after="0"/>
        <w:ind w:left="5245"/>
        <w:textAlignment w:val="auto"/>
        <w:rPr>
          <w:rFonts w:ascii="Liberation Serif" w:eastAsia="Times New Roman" w:hAnsi="Liberation Serif"/>
          <w:sz w:val="28"/>
          <w:szCs w:val="28"/>
          <w:lang w:eastAsia="ru-RU"/>
        </w:rPr>
      </w:pPr>
    </w:p>
    <w:p w:rsidR="002254F7" w:rsidRDefault="002254F7">
      <w:pPr>
        <w:autoSpaceDE w:val="0"/>
        <w:spacing w:after="0"/>
        <w:ind w:left="5245"/>
        <w:textAlignment w:val="auto"/>
        <w:rPr>
          <w:rFonts w:ascii="Liberation Serif" w:eastAsia="Times New Roman" w:hAnsi="Liberation Serif"/>
          <w:sz w:val="28"/>
          <w:szCs w:val="28"/>
          <w:lang w:eastAsia="ru-RU"/>
        </w:rPr>
      </w:pPr>
    </w:p>
    <w:p w:rsidR="002254F7" w:rsidRDefault="002254F7">
      <w:pPr>
        <w:autoSpaceDE w:val="0"/>
        <w:spacing w:after="0"/>
        <w:ind w:left="5245"/>
        <w:textAlignment w:val="auto"/>
        <w:rPr>
          <w:rFonts w:ascii="Liberation Serif" w:eastAsia="Times New Roman" w:hAnsi="Liberation Serif"/>
          <w:sz w:val="28"/>
          <w:szCs w:val="28"/>
          <w:lang w:eastAsia="ru-RU"/>
        </w:rPr>
      </w:pPr>
    </w:p>
    <w:p w:rsidR="002254F7" w:rsidRDefault="002254F7">
      <w:pPr>
        <w:autoSpaceDE w:val="0"/>
        <w:spacing w:after="0"/>
        <w:ind w:left="5245"/>
        <w:textAlignment w:val="auto"/>
        <w:rPr>
          <w:rFonts w:ascii="Liberation Serif" w:eastAsia="Times New Roman" w:hAnsi="Liberation Serif"/>
          <w:sz w:val="28"/>
          <w:szCs w:val="28"/>
          <w:lang w:eastAsia="ru-RU"/>
        </w:rPr>
      </w:pPr>
    </w:p>
    <w:p w:rsidR="002254F7" w:rsidRDefault="002254F7">
      <w:pPr>
        <w:autoSpaceDE w:val="0"/>
        <w:spacing w:after="0"/>
        <w:ind w:left="5245"/>
        <w:textAlignment w:val="auto"/>
        <w:rPr>
          <w:rFonts w:ascii="Liberation Serif" w:eastAsia="Times New Roman" w:hAnsi="Liberation Serif"/>
          <w:sz w:val="28"/>
          <w:szCs w:val="28"/>
          <w:lang w:eastAsia="ru-RU"/>
        </w:rPr>
      </w:pPr>
    </w:p>
    <w:p w:rsidR="002254F7" w:rsidRDefault="002254F7">
      <w:pPr>
        <w:autoSpaceDE w:val="0"/>
        <w:spacing w:after="0"/>
        <w:ind w:left="5245"/>
        <w:textAlignment w:val="auto"/>
        <w:rPr>
          <w:rFonts w:ascii="Liberation Serif" w:eastAsia="Times New Roman" w:hAnsi="Liberation Serif"/>
          <w:sz w:val="28"/>
          <w:szCs w:val="28"/>
          <w:lang w:eastAsia="ru-RU"/>
        </w:rPr>
      </w:pPr>
    </w:p>
    <w:p w:rsidR="002254F7" w:rsidRDefault="002254F7">
      <w:pPr>
        <w:autoSpaceDE w:val="0"/>
        <w:spacing w:after="0"/>
        <w:ind w:left="5245"/>
        <w:textAlignment w:val="auto"/>
        <w:rPr>
          <w:rFonts w:ascii="Liberation Serif" w:eastAsia="Times New Roman" w:hAnsi="Liberation Serif"/>
          <w:sz w:val="28"/>
          <w:szCs w:val="28"/>
          <w:lang w:eastAsia="ru-RU"/>
        </w:rPr>
      </w:pPr>
    </w:p>
    <w:p w:rsidR="002254F7" w:rsidRDefault="002254F7">
      <w:pPr>
        <w:autoSpaceDE w:val="0"/>
        <w:spacing w:after="0"/>
        <w:ind w:left="5245"/>
        <w:textAlignment w:val="auto"/>
        <w:rPr>
          <w:rFonts w:ascii="Liberation Serif" w:eastAsia="Times New Roman" w:hAnsi="Liberation Serif"/>
          <w:sz w:val="28"/>
          <w:szCs w:val="28"/>
          <w:lang w:eastAsia="ru-RU"/>
        </w:rPr>
      </w:pPr>
    </w:p>
    <w:p w:rsidR="002254F7" w:rsidRDefault="002254F7">
      <w:pPr>
        <w:autoSpaceDE w:val="0"/>
        <w:spacing w:after="0"/>
        <w:ind w:left="5245"/>
        <w:textAlignment w:val="auto"/>
        <w:rPr>
          <w:rFonts w:ascii="Liberation Serif" w:eastAsia="Times New Roman" w:hAnsi="Liberation Serif"/>
          <w:sz w:val="28"/>
          <w:szCs w:val="28"/>
          <w:lang w:eastAsia="ru-RU"/>
        </w:rPr>
      </w:pPr>
    </w:p>
    <w:p w:rsidR="002254F7" w:rsidRDefault="002254F7">
      <w:pPr>
        <w:autoSpaceDE w:val="0"/>
        <w:spacing w:after="0"/>
        <w:ind w:left="5245"/>
        <w:textAlignment w:val="auto"/>
        <w:rPr>
          <w:rFonts w:ascii="Liberation Serif" w:eastAsia="Times New Roman" w:hAnsi="Liberation Serif"/>
          <w:sz w:val="28"/>
          <w:szCs w:val="28"/>
          <w:lang w:eastAsia="ru-RU"/>
        </w:rPr>
      </w:pPr>
    </w:p>
    <w:p w:rsidR="002254F7" w:rsidRDefault="002254F7">
      <w:pPr>
        <w:autoSpaceDE w:val="0"/>
        <w:spacing w:after="0"/>
        <w:ind w:left="5245"/>
        <w:textAlignment w:val="auto"/>
        <w:rPr>
          <w:rFonts w:ascii="Liberation Serif" w:eastAsia="Times New Roman" w:hAnsi="Liberation Serif"/>
          <w:sz w:val="28"/>
          <w:szCs w:val="28"/>
          <w:lang w:eastAsia="ru-RU"/>
        </w:rPr>
      </w:pPr>
    </w:p>
    <w:p w:rsidR="002254F7" w:rsidRDefault="002254F7">
      <w:pPr>
        <w:autoSpaceDE w:val="0"/>
        <w:spacing w:after="0"/>
        <w:ind w:left="5245"/>
        <w:textAlignment w:val="auto"/>
        <w:rPr>
          <w:rFonts w:ascii="Liberation Serif" w:eastAsia="Times New Roman" w:hAnsi="Liberation Serif"/>
          <w:sz w:val="28"/>
          <w:szCs w:val="28"/>
          <w:lang w:eastAsia="ru-RU"/>
        </w:rPr>
      </w:pPr>
    </w:p>
    <w:p w:rsidR="000B1CE5" w:rsidRDefault="000B1CE5">
      <w:pPr>
        <w:autoSpaceDE w:val="0"/>
        <w:spacing w:after="0"/>
        <w:ind w:left="5245"/>
        <w:textAlignment w:val="auto"/>
        <w:rPr>
          <w:rFonts w:ascii="Liberation Serif" w:eastAsia="Times New Roman" w:hAnsi="Liberation Serif"/>
          <w:sz w:val="28"/>
          <w:szCs w:val="28"/>
          <w:lang w:eastAsia="ru-RU"/>
        </w:rPr>
      </w:pPr>
    </w:p>
    <w:p w:rsidR="000B1CE5" w:rsidRDefault="000B1CE5">
      <w:pPr>
        <w:autoSpaceDE w:val="0"/>
        <w:spacing w:after="0"/>
        <w:ind w:left="5245"/>
        <w:textAlignment w:val="auto"/>
        <w:rPr>
          <w:rFonts w:ascii="Liberation Serif" w:eastAsia="Times New Roman" w:hAnsi="Liberation Serif"/>
          <w:sz w:val="28"/>
          <w:szCs w:val="28"/>
          <w:lang w:eastAsia="ru-RU"/>
        </w:rPr>
      </w:pPr>
    </w:p>
    <w:p w:rsidR="005B4736" w:rsidRDefault="00124533">
      <w:pPr>
        <w:autoSpaceDE w:val="0"/>
        <w:spacing w:after="0"/>
        <w:ind w:left="5245"/>
        <w:textAlignment w:val="auto"/>
      </w:pPr>
      <w:r>
        <w:rPr>
          <w:rFonts w:ascii="Liberation Serif" w:eastAsia="Times New Roman" w:hAnsi="Liberation Serif"/>
          <w:sz w:val="28"/>
          <w:szCs w:val="28"/>
          <w:lang w:eastAsia="ru-RU"/>
        </w:rPr>
        <w:lastRenderedPageBreak/>
        <w:t>Приложение к решению</w:t>
      </w:r>
      <w:r>
        <w:rPr>
          <w:rFonts w:ascii="Times New Roman" w:eastAsia="Times New Roman" w:hAnsi="Times New Roman"/>
          <w:sz w:val="28"/>
          <w:szCs w:val="28"/>
          <w:lang w:eastAsia="ru-RU"/>
        </w:rPr>
        <w:t xml:space="preserve">                                                     </w:t>
      </w:r>
      <w:r>
        <w:rPr>
          <w:rFonts w:ascii="Liberation Serif" w:eastAsia="Times New Roman" w:hAnsi="Liberation Serif"/>
          <w:sz w:val="28"/>
          <w:szCs w:val="28"/>
          <w:lang w:eastAsia="ru-RU"/>
        </w:rPr>
        <w:t xml:space="preserve">                                                                       </w:t>
      </w:r>
    </w:p>
    <w:p w:rsidR="005B4736" w:rsidRDefault="00124533">
      <w:pPr>
        <w:keepNext/>
        <w:keepLines/>
        <w:tabs>
          <w:tab w:val="left" w:pos="4395"/>
        </w:tabs>
        <w:spacing w:after="0"/>
        <w:ind w:left="5245"/>
        <w:textAlignment w:val="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 xml:space="preserve">Думы  Городского округа                                                                                 </w:t>
      </w:r>
    </w:p>
    <w:p w:rsidR="005B4736" w:rsidRDefault="00124533">
      <w:pPr>
        <w:keepNext/>
        <w:keepLines/>
        <w:tabs>
          <w:tab w:val="left" w:pos="4395"/>
        </w:tabs>
        <w:spacing w:after="0"/>
        <w:ind w:left="5245"/>
        <w:textAlignment w:val="auto"/>
      </w:pPr>
      <w:r>
        <w:rPr>
          <w:rFonts w:ascii="Liberation Serif" w:eastAsia="Times New Roman" w:hAnsi="Liberation Serif"/>
          <w:sz w:val="28"/>
          <w:szCs w:val="28"/>
          <w:lang w:eastAsia="ru-RU"/>
        </w:rPr>
        <w:t xml:space="preserve">«город Ирбит» Свердловской                                                                                 области                                                                                                </w:t>
      </w:r>
    </w:p>
    <w:p w:rsidR="005B4736" w:rsidRDefault="00124533">
      <w:pPr>
        <w:widowControl w:val="0"/>
        <w:tabs>
          <w:tab w:val="center" w:pos="4844"/>
          <w:tab w:val="right" w:pos="9356"/>
        </w:tabs>
        <w:autoSpaceDE w:val="0"/>
        <w:spacing w:after="0"/>
        <w:ind w:left="5245"/>
      </w:pPr>
      <w:r>
        <w:rPr>
          <w:rFonts w:ascii="Liberation Serif" w:eastAsia="Times New Roman" w:hAnsi="Liberation Serif"/>
          <w:sz w:val="28"/>
          <w:szCs w:val="28"/>
          <w:lang w:eastAsia="ru-RU"/>
        </w:rPr>
        <w:t xml:space="preserve">от </w:t>
      </w:r>
      <w:r w:rsidR="00452570">
        <w:rPr>
          <w:rFonts w:ascii="Liberation Serif" w:eastAsia="Times New Roman" w:hAnsi="Liberation Serif"/>
          <w:sz w:val="28"/>
          <w:szCs w:val="28"/>
          <w:lang w:eastAsia="ru-RU"/>
        </w:rPr>
        <w:t>23.04</w:t>
      </w:r>
      <w:r w:rsidR="00E458FC">
        <w:rPr>
          <w:rFonts w:ascii="Liberation Serif" w:eastAsia="Times New Roman" w:hAnsi="Liberation Serif"/>
          <w:sz w:val="28"/>
          <w:szCs w:val="28"/>
          <w:lang w:eastAsia="ru-RU"/>
        </w:rPr>
        <w:t xml:space="preserve">.2026 </w:t>
      </w:r>
      <w:r>
        <w:rPr>
          <w:rFonts w:ascii="Liberation Serif" w:eastAsia="Times New Roman" w:hAnsi="Liberation Serif"/>
          <w:sz w:val="28"/>
          <w:szCs w:val="28"/>
          <w:lang w:eastAsia="ru-RU"/>
        </w:rPr>
        <w:t xml:space="preserve"> №</w:t>
      </w:r>
      <w:r w:rsidR="00452570">
        <w:rPr>
          <w:rFonts w:ascii="Liberation Serif" w:eastAsia="Times New Roman" w:hAnsi="Liberation Serif"/>
          <w:sz w:val="28"/>
          <w:szCs w:val="28"/>
          <w:lang w:eastAsia="ru-RU"/>
        </w:rPr>
        <w:t xml:space="preserve"> 325</w:t>
      </w:r>
      <w:bookmarkStart w:id="0" w:name="_GoBack"/>
      <w:bookmarkEnd w:id="0"/>
      <w:r>
        <w:rPr>
          <w:rFonts w:ascii="Liberation Serif" w:eastAsia="Times New Roman" w:hAnsi="Liberation Serif"/>
          <w:sz w:val="28"/>
          <w:szCs w:val="28"/>
          <w:lang w:eastAsia="ru-RU"/>
        </w:rPr>
        <w:tab/>
        <w:t xml:space="preserve">                                        </w:t>
      </w:r>
    </w:p>
    <w:p w:rsidR="005B4736" w:rsidRDefault="005B4736">
      <w:pPr>
        <w:widowControl w:val="0"/>
        <w:autoSpaceDE w:val="0"/>
        <w:spacing w:after="0"/>
        <w:jc w:val="right"/>
        <w:rPr>
          <w:rFonts w:ascii="Liberation Serif" w:eastAsia="Times New Roman" w:hAnsi="Liberation Serif"/>
          <w:sz w:val="26"/>
          <w:szCs w:val="26"/>
          <w:lang w:eastAsia="ru-RU"/>
        </w:rPr>
      </w:pPr>
    </w:p>
    <w:p w:rsidR="005B4736" w:rsidRDefault="005B4736">
      <w:pPr>
        <w:widowControl w:val="0"/>
        <w:autoSpaceDE w:val="0"/>
        <w:spacing w:after="0"/>
        <w:jc w:val="right"/>
        <w:rPr>
          <w:rFonts w:ascii="Liberation Serif" w:eastAsia="Times New Roman" w:hAnsi="Liberation Serif"/>
          <w:sz w:val="26"/>
          <w:szCs w:val="26"/>
          <w:lang w:eastAsia="ru-RU"/>
        </w:rPr>
      </w:pPr>
    </w:p>
    <w:p w:rsidR="005B4736" w:rsidRDefault="005B4736">
      <w:pPr>
        <w:widowControl w:val="0"/>
        <w:autoSpaceDE w:val="0"/>
        <w:spacing w:after="0"/>
        <w:jc w:val="right"/>
        <w:rPr>
          <w:rFonts w:ascii="Liberation Serif" w:eastAsia="Times New Roman" w:hAnsi="Liberation Serif"/>
          <w:sz w:val="26"/>
          <w:szCs w:val="26"/>
          <w:lang w:eastAsia="ru-RU"/>
        </w:rPr>
      </w:pPr>
    </w:p>
    <w:p w:rsidR="005B4736" w:rsidRDefault="00124533">
      <w:pPr>
        <w:widowControl w:val="0"/>
        <w:autoSpaceDE w:val="0"/>
        <w:spacing w:after="0"/>
        <w:jc w:val="right"/>
      </w:pPr>
      <w:r>
        <w:rPr>
          <w:rFonts w:ascii="Liberation Serif" w:eastAsia="Times New Roman" w:hAnsi="Liberation Serif"/>
          <w:sz w:val="26"/>
          <w:szCs w:val="26"/>
          <w:lang w:eastAsia="ru-RU"/>
        </w:rPr>
        <w:t xml:space="preserve">                                                                                                 </w:t>
      </w:r>
      <w:r>
        <w:rPr>
          <w:rFonts w:ascii="Liberation Serif" w:eastAsia="Times New Roman" w:hAnsi="Liberation Serif"/>
          <w:b/>
          <w:sz w:val="26"/>
          <w:szCs w:val="26"/>
          <w:lang w:eastAsia="ru-RU"/>
        </w:rPr>
        <w:t xml:space="preserve">                                                                                             </w:t>
      </w:r>
    </w:p>
    <w:p w:rsidR="005B4736" w:rsidRDefault="00124533">
      <w:pPr>
        <w:widowControl w:val="0"/>
        <w:autoSpaceDE w:val="0"/>
        <w:spacing w:after="0"/>
        <w:jc w:val="center"/>
        <w:rPr>
          <w:rFonts w:ascii="Liberation Serif" w:eastAsia="Times New Roman" w:hAnsi="Liberation Serif"/>
          <w:b/>
          <w:sz w:val="28"/>
          <w:szCs w:val="28"/>
          <w:lang w:eastAsia="ru-RU"/>
        </w:rPr>
      </w:pPr>
      <w:r>
        <w:rPr>
          <w:rFonts w:ascii="Liberation Serif" w:eastAsia="Times New Roman" w:hAnsi="Liberation Serif"/>
          <w:b/>
          <w:sz w:val="28"/>
          <w:szCs w:val="28"/>
          <w:lang w:eastAsia="ru-RU"/>
        </w:rPr>
        <w:t>ПОЛОЖЕНИЕ</w:t>
      </w:r>
    </w:p>
    <w:p w:rsidR="005B4736" w:rsidRDefault="00124533">
      <w:pPr>
        <w:widowControl w:val="0"/>
        <w:autoSpaceDE w:val="0"/>
        <w:spacing w:after="0"/>
        <w:jc w:val="center"/>
        <w:rPr>
          <w:rFonts w:ascii="Liberation Serif" w:eastAsia="Times New Roman" w:hAnsi="Liberation Serif"/>
          <w:b/>
          <w:sz w:val="28"/>
          <w:szCs w:val="28"/>
          <w:lang w:eastAsia="ru-RU"/>
        </w:rPr>
      </w:pPr>
      <w:r>
        <w:rPr>
          <w:rFonts w:ascii="Liberation Serif" w:eastAsia="Times New Roman" w:hAnsi="Liberation Serif"/>
          <w:b/>
          <w:sz w:val="28"/>
          <w:szCs w:val="28"/>
          <w:lang w:eastAsia="ru-RU"/>
        </w:rPr>
        <w:t xml:space="preserve">о муниципальном земельном контроле на территории </w:t>
      </w:r>
      <w:r>
        <w:rPr>
          <w:rFonts w:ascii="Liberation Serif" w:eastAsia="Times New Roman" w:hAnsi="Liberation Serif"/>
          <w:b/>
          <w:sz w:val="28"/>
          <w:szCs w:val="28"/>
          <w:lang w:eastAsia="ru-RU"/>
        </w:rPr>
        <w:br/>
        <w:t>Городского округа «город Ирбит» Свердловской области</w:t>
      </w:r>
    </w:p>
    <w:p w:rsidR="005B4736" w:rsidRDefault="005B4736">
      <w:pPr>
        <w:widowControl w:val="0"/>
        <w:autoSpaceDE w:val="0"/>
        <w:spacing w:after="0"/>
        <w:jc w:val="center"/>
        <w:rPr>
          <w:rFonts w:ascii="Liberation Serif" w:hAnsi="Liberation Serif"/>
          <w:sz w:val="28"/>
          <w:szCs w:val="28"/>
        </w:rPr>
      </w:pPr>
    </w:p>
    <w:p w:rsidR="005B4736" w:rsidRDefault="005B4736">
      <w:pPr>
        <w:widowControl w:val="0"/>
        <w:autoSpaceDE w:val="0"/>
        <w:spacing w:after="0"/>
        <w:jc w:val="center"/>
        <w:rPr>
          <w:rFonts w:ascii="Liberation Serif" w:hAnsi="Liberation Serif"/>
          <w:sz w:val="28"/>
          <w:szCs w:val="28"/>
        </w:rPr>
      </w:pPr>
    </w:p>
    <w:p w:rsidR="005B4736" w:rsidRDefault="00124533">
      <w:pPr>
        <w:widowControl w:val="0"/>
        <w:autoSpaceDE w:val="0"/>
        <w:spacing w:after="0"/>
        <w:jc w:val="center"/>
      </w:pPr>
      <w:r>
        <w:rPr>
          <w:rFonts w:ascii="Liberation Serif" w:hAnsi="Liberation Serif"/>
          <w:b/>
          <w:sz w:val="28"/>
          <w:szCs w:val="28"/>
          <w:lang w:val="en-US"/>
        </w:rPr>
        <w:t>I</w:t>
      </w:r>
      <w:r>
        <w:rPr>
          <w:rFonts w:ascii="Liberation Serif" w:hAnsi="Liberation Serif"/>
          <w:b/>
          <w:sz w:val="28"/>
          <w:szCs w:val="28"/>
        </w:rPr>
        <w:t>. Общие положения</w:t>
      </w:r>
    </w:p>
    <w:p w:rsidR="005B4736" w:rsidRDefault="005B4736">
      <w:pPr>
        <w:widowControl w:val="0"/>
        <w:autoSpaceDE w:val="0"/>
        <w:spacing w:after="0"/>
        <w:ind w:firstLine="709"/>
        <w:jc w:val="both"/>
        <w:rPr>
          <w:rFonts w:ascii="Liberation Serif" w:hAnsi="Liberation Serif"/>
          <w:sz w:val="28"/>
          <w:szCs w:val="28"/>
        </w:rPr>
      </w:pPr>
    </w:p>
    <w:p w:rsidR="005B4736" w:rsidRDefault="00124533">
      <w:pPr>
        <w:widowControl w:val="0"/>
        <w:autoSpaceDE w:val="0"/>
        <w:spacing w:after="0"/>
        <w:ind w:firstLine="709"/>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1. Настоящее Положение определяет порядок организации                                    и осуществления муниципального земельного контроля на территории Городского округа «город Ирбит» Свердловской области.</w:t>
      </w:r>
    </w:p>
    <w:p w:rsidR="005B4736" w:rsidRDefault="00124533">
      <w:pPr>
        <w:autoSpaceDE w:val="0"/>
        <w:spacing w:after="0"/>
        <w:ind w:firstLine="708"/>
        <w:jc w:val="both"/>
      </w:pPr>
      <w:r>
        <w:rPr>
          <w:rFonts w:ascii="Liberation Serif" w:eastAsia="Times New Roman" w:hAnsi="Liberation Serif"/>
          <w:sz w:val="28"/>
          <w:szCs w:val="28"/>
          <w:lang w:eastAsia="ru-RU"/>
        </w:rPr>
        <w:t xml:space="preserve">2. </w:t>
      </w:r>
      <w:proofErr w:type="gramStart"/>
      <w:r>
        <w:rPr>
          <w:rFonts w:ascii="Liberation Serif" w:eastAsia="Times New Roman" w:hAnsi="Liberation Serif"/>
          <w:sz w:val="28"/>
          <w:szCs w:val="28"/>
          <w:lang w:eastAsia="ru-RU"/>
        </w:rPr>
        <w:t>Муниципальный земельный контроль (далее – муниципальный контроль) – деятельность, направленная на предупреждение, выявление и пресечение нарушений</w:t>
      </w:r>
      <w:r>
        <w:rPr>
          <w:rFonts w:ascii="Liberation Serif" w:hAnsi="Liberation Serif"/>
          <w:sz w:val="28"/>
          <w:szCs w:val="28"/>
        </w:rPr>
        <w:t xml:space="preserve"> обязательных требований земельного законодательства (далее обязательных требований), осуществляемая в пределах полномочий посредством профилактики нарушений обязательных требований, оценки соблюдения гражданами  и организациями обязательных требований, выявления нарушений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w:t>
      </w:r>
      <w:r>
        <w:rPr>
          <w:rFonts w:ascii="Liberation Serif" w:hAnsi="Liberation Serif"/>
          <w:sz w:val="28"/>
          <w:szCs w:val="28"/>
          <w:lang w:eastAsia="ru-RU"/>
        </w:rPr>
        <w:t>и (или) восстановлению правового</w:t>
      </w:r>
      <w:proofErr w:type="gramEnd"/>
      <w:r>
        <w:rPr>
          <w:rFonts w:ascii="Liberation Serif" w:hAnsi="Liberation Serif"/>
          <w:sz w:val="28"/>
          <w:szCs w:val="28"/>
          <w:lang w:eastAsia="ru-RU"/>
        </w:rPr>
        <w:t xml:space="preserve"> положения, существовавшего до возникновения таких нарушений.</w:t>
      </w:r>
    </w:p>
    <w:p w:rsidR="005B4736" w:rsidRDefault="00124533">
      <w:pPr>
        <w:widowControl w:val="0"/>
        <w:tabs>
          <w:tab w:val="left" w:pos="567"/>
        </w:tabs>
        <w:spacing w:after="0"/>
        <w:ind w:firstLine="709"/>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 xml:space="preserve">3. Муниципальный земельный контроль на территории Городского округа «город Ирбит» Свердловской области осуществляет администрация  Городского округа «город Ирбит» Свердловской области (далее – контрольный орган, администрация). </w:t>
      </w:r>
    </w:p>
    <w:p w:rsidR="005B4736" w:rsidRDefault="00124533">
      <w:pPr>
        <w:widowControl w:val="0"/>
        <w:tabs>
          <w:tab w:val="left" w:pos="567"/>
          <w:tab w:val="left" w:pos="993"/>
          <w:tab w:val="left" w:pos="1134"/>
        </w:tabs>
        <w:spacing w:after="0"/>
        <w:ind w:firstLine="709"/>
        <w:jc w:val="both"/>
      </w:pPr>
      <w:r>
        <w:rPr>
          <w:rFonts w:ascii="Liberation Serif" w:hAnsi="Liberation Serif"/>
          <w:sz w:val="28"/>
          <w:szCs w:val="28"/>
          <w:shd w:val="clear" w:color="auto" w:fill="FFFFFF"/>
        </w:rPr>
        <w:t>4. Непосредственно муниципальный земельный контроль осуществляют специалисты отдела муниципального контроля администрации, в должностные обязанности которых в соответствии с должностной инструкцией входит осуществление муниципального земельного контроля (далее – муниципальные инспекторы).</w:t>
      </w:r>
    </w:p>
    <w:p w:rsidR="005B4736" w:rsidRDefault="00124533">
      <w:pPr>
        <w:widowControl w:val="0"/>
        <w:tabs>
          <w:tab w:val="left" w:pos="567"/>
        </w:tabs>
        <w:spacing w:after="0"/>
        <w:ind w:firstLine="709"/>
        <w:jc w:val="both"/>
      </w:pPr>
      <w:r>
        <w:rPr>
          <w:rFonts w:ascii="Liberation Serif" w:eastAsia="Times New Roman" w:hAnsi="Liberation Serif"/>
          <w:sz w:val="28"/>
          <w:szCs w:val="28"/>
          <w:lang w:eastAsia="ru-RU"/>
        </w:rPr>
        <w:t xml:space="preserve">5. </w:t>
      </w:r>
      <w:proofErr w:type="gramStart"/>
      <w:r>
        <w:rPr>
          <w:rFonts w:ascii="Liberation Serif" w:hAnsi="Liberation Serif"/>
          <w:sz w:val="28"/>
          <w:szCs w:val="28"/>
        </w:rPr>
        <w:t>Муниципальный контроль осуществляется в соответствии со статьей                       72 Земельного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другими федеральными законами, актами Президента Российской Федерации, постановлениями Правительства Российской Федерации, настоящим Положением и нормативными правовыми актами администрации</w:t>
      </w:r>
      <w:r>
        <w:rPr>
          <w:rFonts w:ascii="Liberation Serif" w:eastAsia="Times New Roman" w:hAnsi="Liberation Serif"/>
          <w:sz w:val="28"/>
          <w:szCs w:val="28"/>
          <w:lang w:eastAsia="ru-RU"/>
        </w:rPr>
        <w:t xml:space="preserve"> Городского округа «город </w:t>
      </w:r>
      <w:r>
        <w:rPr>
          <w:rFonts w:ascii="Liberation Serif" w:eastAsia="Times New Roman" w:hAnsi="Liberation Serif"/>
          <w:sz w:val="28"/>
          <w:szCs w:val="28"/>
          <w:lang w:eastAsia="ru-RU"/>
        </w:rPr>
        <w:lastRenderedPageBreak/>
        <w:t>Ирбит» Свердловской области</w:t>
      </w:r>
      <w:r>
        <w:rPr>
          <w:rFonts w:ascii="Liberation Serif" w:hAnsi="Liberation Serif"/>
          <w:sz w:val="28"/>
          <w:szCs w:val="28"/>
        </w:rPr>
        <w:t>.</w:t>
      </w:r>
      <w:proofErr w:type="gramEnd"/>
    </w:p>
    <w:p w:rsidR="005B4736" w:rsidRDefault="00124533">
      <w:pPr>
        <w:spacing w:after="0"/>
        <w:ind w:firstLine="708"/>
        <w:jc w:val="both"/>
        <w:rPr>
          <w:rFonts w:ascii="Liberation Serif" w:hAnsi="Liberation Serif"/>
          <w:sz w:val="28"/>
          <w:szCs w:val="28"/>
        </w:rPr>
      </w:pPr>
      <w:r>
        <w:rPr>
          <w:rFonts w:ascii="Liberation Serif" w:hAnsi="Liberation Serif"/>
          <w:sz w:val="28"/>
          <w:szCs w:val="28"/>
        </w:rPr>
        <w:t>6. Предметом муниципального контроля является:</w:t>
      </w:r>
    </w:p>
    <w:p w:rsidR="005B4736" w:rsidRDefault="00124533">
      <w:pPr>
        <w:spacing w:after="0"/>
        <w:ind w:firstLine="708"/>
        <w:jc w:val="both"/>
        <w:rPr>
          <w:rFonts w:ascii="Liberation Serif" w:hAnsi="Liberation Serif"/>
          <w:sz w:val="28"/>
          <w:szCs w:val="28"/>
        </w:rPr>
      </w:pPr>
      <w:r>
        <w:rPr>
          <w:rFonts w:ascii="Liberation Serif" w:hAnsi="Liberation Serif"/>
          <w:sz w:val="28"/>
          <w:szCs w:val="28"/>
        </w:rPr>
        <w:t>1) соблюдение юридическими лицами, индивидуальными предпринимателями, гражданами (далее – контролируемые лица) обязательных требований в отношении объектов земельных отношений;</w:t>
      </w:r>
    </w:p>
    <w:p w:rsidR="005B4736" w:rsidRDefault="00124533">
      <w:pPr>
        <w:autoSpaceDE w:val="0"/>
        <w:spacing w:after="0"/>
        <w:ind w:firstLine="708"/>
        <w:jc w:val="both"/>
      </w:pPr>
      <w:r>
        <w:rPr>
          <w:rFonts w:ascii="Liberation Serif" w:hAnsi="Liberation Serif"/>
          <w:sz w:val="28"/>
          <w:szCs w:val="28"/>
        </w:rPr>
        <w:t xml:space="preserve">2) </w:t>
      </w:r>
      <w:r>
        <w:rPr>
          <w:rFonts w:ascii="Liberation Serif" w:hAnsi="Liberation Serif"/>
          <w:sz w:val="28"/>
          <w:szCs w:val="28"/>
          <w:lang w:eastAsia="ru-RU"/>
        </w:rPr>
        <w:t>исполнение решений, принимаемых по результатам контрольных мероприятий.</w:t>
      </w:r>
    </w:p>
    <w:p w:rsidR="005B4736" w:rsidRDefault="00124533">
      <w:pPr>
        <w:widowControl w:val="0"/>
        <w:autoSpaceDE w:val="0"/>
        <w:spacing w:after="0"/>
        <w:ind w:firstLine="709"/>
        <w:jc w:val="both"/>
      </w:pPr>
      <w:r>
        <w:rPr>
          <w:rFonts w:ascii="Liberation Serif" w:eastAsia="Times New Roman" w:hAnsi="Liberation Serif"/>
          <w:sz w:val="28"/>
          <w:szCs w:val="28"/>
          <w:lang w:eastAsia="ru-RU"/>
        </w:rPr>
        <w:t xml:space="preserve">7. </w:t>
      </w:r>
      <w:r>
        <w:rPr>
          <w:rFonts w:ascii="Liberation Serif" w:hAnsi="Liberation Serif"/>
          <w:sz w:val="28"/>
          <w:szCs w:val="28"/>
        </w:rPr>
        <w:t>Объектами муниципального земельного контроля являются:</w:t>
      </w:r>
    </w:p>
    <w:p w:rsidR="005B4736" w:rsidRDefault="00124533">
      <w:pPr>
        <w:autoSpaceDE w:val="0"/>
        <w:spacing w:after="0"/>
        <w:ind w:firstLine="708"/>
        <w:jc w:val="both"/>
      </w:pPr>
      <w:r>
        <w:rPr>
          <w:rFonts w:ascii="Liberation Serif" w:hAnsi="Liberation Serif"/>
          <w:sz w:val="28"/>
          <w:szCs w:val="28"/>
        </w:rPr>
        <w:t>1) земли,</w:t>
      </w:r>
      <w:r>
        <w:rPr>
          <w:rFonts w:ascii="Liberation Serif" w:eastAsia="Times New Roman" w:hAnsi="Liberation Serif"/>
          <w:sz w:val="26"/>
          <w:szCs w:val="26"/>
          <w:lang w:eastAsia="ru-RU"/>
        </w:rPr>
        <w:t xml:space="preserve"> </w:t>
      </w:r>
      <w:r>
        <w:rPr>
          <w:rFonts w:ascii="Liberation Serif" w:hAnsi="Liberation Serif"/>
          <w:sz w:val="28"/>
          <w:szCs w:val="28"/>
        </w:rPr>
        <w:t>земельные участки, части земельных участков</w:t>
      </w:r>
      <w:r>
        <w:rPr>
          <w:rFonts w:ascii="Liberation Serif" w:eastAsia="Times New Roman" w:hAnsi="Liberation Serif"/>
          <w:sz w:val="28"/>
          <w:szCs w:val="28"/>
          <w:lang w:eastAsia="ru-RU"/>
        </w:rPr>
        <w:t>, расположенные  в границах Городского округа «город Ирбит» Свердловской области;</w:t>
      </w:r>
    </w:p>
    <w:p w:rsidR="005B4736" w:rsidRDefault="00124533">
      <w:pPr>
        <w:autoSpaceDE w:val="0"/>
        <w:spacing w:after="0"/>
        <w:ind w:firstLine="708"/>
        <w:jc w:val="both"/>
        <w:rPr>
          <w:rFonts w:ascii="Liberation Serif" w:hAnsi="Liberation Serif"/>
          <w:sz w:val="28"/>
          <w:szCs w:val="28"/>
        </w:rPr>
      </w:pPr>
      <w:r>
        <w:rPr>
          <w:rFonts w:ascii="Liberation Serif" w:hAnsi="Liberation Serif"/>
          <w:sz w:val="28"/>
          <w:szCs w:val="28"/>
        </w:rPr>
        <w:t>2) здания, сооружения, производственные объекты, иные предметы и объекты, находящиеся на указанных земельных участках;</w:t>
      </w:r>
    </w:p>
    <w:p w:rsidR="005B4736" w:rsidRDefault="00124533">
      <w:pPr>
        <w:autoSpaceDE w:val="0"/>
        <w:spacing w:after="0"/>
        <w:ind w:firstLine="708"/>
        <w:jc w:val="both"/>
      </w:pPr>
      <w:r>
        <w:rPr>
          <w:rFonts w:ascii="Liberation Serif" w:hAnsi="Liberation Serif"/>
          <w:sz w:val="28"/>
          <w:szCs w:val="28"/>
        </w:rPr>
        <w:t xml:space="preserve">3) </w:t>
      </w:r>
      <w:r>
        <w:rPr>
          <w:rFonts w:ascii="Liberation Serif" w:eastAsia="Times New Roman" w:hAnsi="Liberation Serif"/>
          <w:sz w:val="28"/>
          <w:szCs w:val="28"/>
          <w:lang w:eastAsia="ru-RU"/>
        </w:rPr>
        <w:t>деятельность контролируемых лиц в сфере использования и охраны земель,</w:t>
      </w:r>
      <w:r>
        <w:rPr>
          <w:rFonts w:ascii="Liberation Serif" w:eastAsia="Times New Roman" w:hAnsi="Liberation Serif"/>
          <w:i/>
          <w:sz w:val="28"/>
          <w:szCs w:val="28"/>
          <w:lang w:eastAsia="ru-RU"/>
        </w:rPr>
        <w:t xml:space="preserve"> </w:t>
      </w:r>
      <w:r>
        <w:rPr>
          <w:rFonts w:ascii="Liberation Serif" w:eastAsia="Times New Roman" w:hAnsi="Liberation Serif"/>
          <w:sz w:val="28"/>
          <w:szCs w:val="28"/>
          <w:lang w:eastAsia="ru-RU"/>
        </w:rPr>
        <w:t>в рамках которых должны соблюдаться обязательные требования земельного законодательства.</w:t>
      </w:r>
    </w:p>
    <w:p w:rsidR="005B4736" w:rsidRDefault="00124533">
      <w:pPr>
        <w:pStyle w:val="Default"/>
        <w:ind w:firstLine="708"/>
        <w:jc w:val="both"/>
      </w:pPr>
      <w:r>
        <w:rPr>
          <w:rFonts w:ascii="Liberation Serif" w:eastAsia="Times New Roman" w:hAnsi="Liberation Serif"/>
          <w:sz w:val="28"/>
          <w:szCs w:val="28"/>
          <w:lang w:eastAsia="ru-RU"/>
        </w:rPr>
        <w:t xml:space="preserve">8. </w:t>
      </w:r>
      <w:r>
        <w:rPr>
          <w:rFonts w:ascii="Liberation Serif" w:hAnsi="Liberation Serif"/>
          <w:sz w:val="28"/>
          <w:szCs w:val="28"/>
        </w:rPr>
        <w:t xml:space="preserve">Администрация осуществляет муниципальный земельный </w:t>
      </w:r>
      <w:proofErr w:type="gramStart"/>
      <w:r>
        <w:rPr>
          <w:rFonts w:ascii="Liberation Serif" w:hAnsi="Liberation Serif"/>
          <w:sz w:val="28"/>
          <w:szCs w:val="28"/>
        </w:rPr>
        <w:t>контроль                         за</w:t>
      </w:r>
      <w:proofErr w:type="gramEnd"/>
      <w:r>
        <w:rPr>
          <w:rFonts w:ascii="Liberation Serif" w:hAnsi="Liberation Serif"/>
          <w:sz w:val="28"/>
          <w:szCs w:val="28"/>
        </w:rPr>
        <w:t xml:space="preserve"> соблюдением: </w:t>
      </w:r>
    </w:p>
    <w:p w:rsidR="005B4736" w:rsidRDefault="00124533">
      <w:pPr>
        <w:pStyle w:val="Default"/>
        <w:ind w:firstLine="708"/>
        <w:jc w:val="both"/>
        <w:rPr>
          <w:rFonts w:ascii="Liberation Serif" w:hAnsi="Liberation Serif"/>
          <w:sz w:val="28"/>
          <w:szCs w:val="28"/>
        </w:rPr>
      </w:pPr>
      <w:r>
        <w:rPr>
          <w:rFonts w:ascii="Liberation Serif" w:hAnsi="Liberation Serif"/>
          <w:sz w:val="28"/>
          <w:szCs w:val="28"/>
        </w:rPr>
        <w:t xml:space="preserve">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 </w:t>
      </w:r>
    </w:p>
    <w:p w:rsidR="005B4736" w:rsidRDefault="00124533">
      <w:pPr>
        <w:pStyle w:val="Default"/>
        <w:ind w:firstLine="708"/>
        <w:jc w:val="both"/>
      </w:pPr>
      <w:r>
        <w:rPr>
          <w:rFonts w:ascii="Liberation Serif" w:hAnsi="Liberation Serif"/>
          <w:sz w:val="28"/>
          <w:szCs w:val="28"/>
        </w:rPr>
        <w:t xml:space="preserve">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 </w:t>
      </w:r>
    </w:p>
    <w:p w:rsidR="005B4736" w:rsidRDefault="00124533">
      <w:pPr>
        <w:pStyle w:val="Default"/>
        <w:ind w:firstLine="708"/>
        <w:jc w:val="both"/>
      </w:pPr>
      <w:r>
        <w:rPr>
          <w:rFonts w:ascii="Liberation Serif" w:hAnsi="Liberation Serif"/>
          <w:sz w:val="28"/>
          <w:szCs w:val="28"/>
        </w:rPr>
        <w:t xml:space="preserve">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 </w:t>
      </w:r>
    </w:p>
    <w:p w:rsidR="005B4736" w:rsidRDefault="00124533">
      <w:pPr>
        <w:pStyle w:val="Default"/>
        <w:ind w:firstLine="708"/>
        <w:jc w:val="both"/>
        <w:rPr>
          <w:rFonts w:ascii="Liberation Serif" w:hAnsi="Liberation Serif"/>
          <w:sz w:val="28"/>
          <w:szCs w:val="28"/>
        </w:rPr>
      </w:pPr>
      <w:r>
        <w:rPr>
          <w:rFonts w:ascii="Liberation Serif" w:hAnsi="Liberation Serif"/>
          <w:sz w:val="28"/>
          <w:szCs w:val="28"/>
        </w:rPr>
        <w:t xml:space="preserve">4) обязательных требований, связанных с обязанностью по приведению земель в состояние, пригодное для использования по целевому назначению; </w:t>
      </w:r>
    </w:p>
    <w:p w:rsidR="005B4736" w:rsidRDefault="00124533">
      <w:pPr>
        <w:pStyle w:val="Default"/>
        <w:ind w:firstLine="708"/>
        <w:jc w:val="both"/>
      </w:pPr>
      <w:r>
        <w:rPr>
          <w:rFonts w:ascii="Liberation Serif" w:hAnsi="Liberation Serif"/>
          <w:sz w:val="28"/>
          <w:szCs w:val="28"/>
        </w:rPr>
        <w:t xml:space="preserve">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 </w:t>
      </w:r>
    </w:p>
    <w:p w:rsidR="005B4736" w:rsidRDefault="00124533">
      <w:pPr>
        <w:widowControl w:val="0"/>
        <w:autoSpaceDE w:val="0"/>
        <w:spacing w:after="0"/>
        <w:ind w:firstLine="709"/>
        <w:jc w:val="both"/>
        <w:rPr>
          <w:rFonts w:ascii="Liberation Serif" w:hAnsi="Liberation Serif"/>
          <w:sz w:val="28"/>
          <w:szCs w:val="28"/>
        </w:rPr>
      </w:pPr>
      <w:r>
        <w:rPr>
          <w:rFonts w:ascii="Liberation Serif" w:hAnsi="Liberation Serif"/>
          <w:sz w:val="28"/>
          <w:szCs w:val="28"/>
        </w:rPr>
        <w:t>Полномочия, указанные в настоящем пункте, осуществляются администрацией в отношении всех категорий земель.</w:t>
      </w:r>
    </w:p>
    <w:p w:rsidR="005B4736" w:rsidRDefault="00124533">
      <w:pPr>
        <w:widowControl w:val="0"/>
        <w:autoSpaceDE w:val="0"/>
        <w:spacing w:after="0"/>
        <w:ind w:firstLine="709"/>
        <w:jc w:val="both"/>
      </w:pPr>
      <w:r>
        <w:rPr>
          <w:rFonts w:ascii="Liberation Serif" w:eastAsia="Times New Roman" w:hAnsi="Liberation Serif"/>
          <w:sz w:val="28"/>
          <w:szCs w:val="28"/>
          <w:lang w:eastAsia="ru-RU"/>
        </w:rPr>
        <w:t>9. Контрольным органом ведется учет объектов земельного контроля. При сборе, обработке, анализе и учете сведений об объектах контроля для целей их учета должностные лица контрольного</w:t>
      </w:r>
      <w:r>
        <w:rPr>
          <w:rFonts w:ascii="Liberation Serif" w:hAnsi="Liberation Serif"/>
          <w:sz w:val="28"/>
          <w:szCs w:val="28"/>
          <w:shd w:val="clear" w:color="auto" w:fill="FFFFFF"/>
        </w:rPr>
        <w:t xml:space="preserve"> органа</w:t>
      </w:r>
      <w:r>
        <w:rPr>
          <w:rFonts w:ascii="Liberation Serif" w:eastAsia="Times New Roman" w:hAnsi="Liberation Serif"/>
          <w:sz w:val="28"/>
          <w:szCs w:val="28"/>
          <w:lang w:eastAsia="ru-RU"/>
        </w:rPr>
        <w:t xml:space="preserve"> используют информацию, </w:t>
      </w:r>
      <w:r>
        <w:rPr>
          <w:rFonts w:ascii="Liberation Serif" w:hAnsi="Liberation Serif"/>
          <w:sz w:val="28"/>
          <w:szCs w:val="28"/>
          <w:lang w:eastAsia="ru-RU"/>
        </w:rPr>
        <w:t>представляемую в соответствии с нормативно-правовыми актами, информацию, получаемую в рамках межведомственного взаимодействия, а также общедоступную информацию.</w:t>
      </w:r>
    </w:p>
    <w:p w:rsidR="005B4736" w:rsidRDefault="00124533">
      <w:pPr>
        <w:widowControl w:val="0"/>
        <w:autoSpaceDE w:val="0"/>
        <w:spacing w:after="0"/>
        <w:ind w:firstLine="709"/>
        <w:jc w:val="both"/>
      </w:pPr>
      <w:r>
        <w:rPr>
          <w:rFonts w:ascii="Liberation Serif" w:eastAsia="Times New Roman" w:hAnsi="Liberation Serif"/>
          <w:sz w:val="28"/>
          <w:szCs w:val="28"/>
          <w:lang w:eastAsia="ru-RU"/>
        </w:rPr>
        <w:t xml:space="preserve"> </w:t>
      </w:r>
      <w:r>
        <w:rPr>
          <w:rFonts w:ascii="Liberation Serif" w:hAnsi="Liberation Serif"/>
          <w:sz w:val="28"/>
          <w:szCs w:val="28"/>
          <w:lang w:eastAsia="ru-RU"/>
        </w:rP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w:t>
      </w:r>
      <w:r>
        <w:rPr>
          <w:rFonts w:ascii="Liberation Serif" w:hAnsi="Liberation Serif"/>
          <w:sz w:val="28"/>
          <w:szCs w:val="28"/>
          <w:lang w:eastAsia="ru-RU"/>
        </w:rPr>
        <w:lastRenderedPageBreak/>
        <w:t>соответствующие сведения, документы содержатся в государственных или муниципальных информационных ресурсах.</w:t>
      </w:r>
    </w:p>
    <w:p w:rsidR="005B4736" w:rsidRDefault="00124533">
      <w:pPr>
        <w:autoSpaceDE w:val="0"/>
        <w:spacing w:after="0"/>
        <w:ind w:firstLine="708"/>
        <w:jc w:val="both"/>
      </w:pPr>
      <w:r>
        <w:rPr>
          <w:rFonts w:ascii="Liberation Serif" w:eastAsia="Times New Roman" w:hAnsi="Liberation Serif"/>
          <w:sz w:val="28"/>
          <w:szCs w:val="28"/>
          <w:lang w:eastAsia="ru-RU"/>
        </w:rPr>
        <w:t xml:space="preserve">10. При осуществлении муниципального контроля должностные лица контрольного органа обладают правами и обязанностями, установленными статьей 29 Федерального закона </w:t>
      </w:r>
      <w:r>
        <w:rPr>
          <w:rFonts w:ascii="Liberation Serif" w:hAnsi="Liberation Serif"/>
          <w:sz w:val="28"/>
          <w:szCs w:val="28"/>
          <w:lang w:eastAsia="ru-RU"/>
        </w:rPr>
        <w:t xml:space="preserve">от 31.07.2020 № 248-ФЗ                                                                             </w:t>
      </w:r>
      <w:r>
        <w:rPr>
          <w:rFonts w:ascii="Liberation Serif" w:eastAsia="Times New Roman" w:hAnsi="Liberation Serif"/>
          <w:sz w:val="28"/>
          <w:szCs w:val="28"/>
          <w:lang w:eastAsia="ru-RU"/>
        </w:rPr>
        <w:t>«О государственном контроле (надзоре) и муниципальном контроле».</w:t>
      </w:r>
    </w:p>
    <w:p w:rsidR="005B4736" w:rsidRDefault="005B4736">
      <w:pPr>
        <w:widowControl w:val="0"/>
        <w:autoSpaceDE w:val="0"/>
        <w:spacing w:after="0"/>
        <w:ind w:firstLine="709"/>
        <w:jc w:val="both"/>
      </w:pPr>
    </w:p>
    <w:p w:rsidR="005B4736" w:rsidRDefault="00124533">
      <w:pPr>
        <w:widowControl w:val="0"/>
        <w:autoSpaceDE w:val="0"/>
        <w:spacing w:after="0"/>
        <w:ind w:firstLine="709"/>
        <w:jc w:val="both"/>
      </w:pPr>
      <w:r>
        <w:rPr>
          <w:rFonts w:ascii="Liberation Serif" w:eastAsia="Times New Roman" w:hAnsi="Liberation Serif"/>
          <w:color w:val="FF0000"/>
          <w:sz w:val="28"/>
          <w:szCs w:val="28"/>
          <w:lang w:eastAsia="ru-RU"/>
        </w:rPr>
        <w:t xml:space="preserve"> </w:t>
      </w:r>
      <w:r>
        <w:rPr>
          <w:rFonts w:ascii="Liberation Serif" w:hAnsi="Liberation Serif"/>
          <w:sz w:val="28"/>
          <w:szCs w:val="28"/>
        </w:rPr>
        <w:t xml:space="preserve"> </w:t>
      </w:r>
      <w:r>
        <w:rPr>
          <w:rFonts w:ascii="Liberation Serif" w:hAnsi="Liberation Serif"/>
          <w:b/>
          <w:sz w:val="28"/>
          <w:szCs w:val="28"/>
          <w:lang w:val="en-US"/>
        </w:rPr>
        <w:t>II</w:t>
      </w:r>
      <w:r>
        <w:rPr>
          <w:rFonts w:ascii="Liberation Serif" w:hAnsi="Liberation Serif"/>
          <w:b/>
          <w:sz w:val="28"/>
          <w:szCs w:val="28"/>
        </w:rPr>
        <w:t>. Управление рисками причинения вреда (ущерба) охраняемым законом ценностям при осуществлении муниципального контроля</w:t>
      </w:r>
    </w:p>
    <w:p w:rsidR="005B4736" w:rsidRDefault="005B4736">
      <w:pPr>
        <w:shd w:val="clear" w:color="auto" w:fill="FFFFFF"/>
        <w:spacing w:after="0"/>
        <w:ind w:firstLine="709"/>
        <w:jc w:val="both"/>
        <w:textAlignment w:val="auto"/>
        <w:rPr>
          <w:rFonts w:ascii="Liberation Serif" w:eastAsia="Times New Roman" w:hAnsi="Liberation Serif"/>
          <w:sz w:val="28"/>
          <w:szCs w:val="28"/>
          <w:lang w:eastAsia="ru-RU"/>
        </w:rPr>
      </w:pPr>
    </w:p>
    <w:p w:rsidR="005B4736" w:rsidRDefault="00124533">
      <w:pPr>
        <w:shd w:val="clear" w:color="auto" w:fill="FFFFFF"/>
        <w:spacing w:after="0"/>
        <w:ind w:firstLine="709"/>
        <w:jc w:val="both"/>
        <w:textAlignment w:val="auto"/>
      </w:pPr>
      <w:r>
        <w:rPr>
          <w:rFonts w:ascii="Liberation Serif" w:eastAsia="Times New Roman" w:hAnsi="Liberation Serif"/>
          <w:sz w:val="28"/>
          <w:szCs w:val="28"/>
          <w:lang w:eastAsia="ru-RU"/>
        </w:rPr>
        <w:t>11. Муниципальный земельный контроль</w:t>
      </w:r>
      <w:r>
        <w:rPr>
          <w:rFonts w:ascii="Liberation Serif" w:eastAsia="Times New Roman" w:hAnsi="Liberation Serif"/>
          <w:i/>
          <w:iCs/>
          <w:sz w:val="28"/>
          <w:szCs w:val="28"/>
          <w:lang w:eastAsia="ru-RU"/>
        </w:rPr>
        <w:t> </w:t>
      </w:r>
      <w:r>
        <w:rPr>
          <w:rFonts w:ascii="Liberation Serif" w:eastAsia="Times New Roman" w:hAnsi="Liberation Serif"/>
          <w:sz w:val="28"/>
          <w:szCs w:val="28"/>
          <w:lang w:eastAsia="ru-RU"/>
        </w:rPr>
        <w:t>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5B4736" w:rsidRDefault="00124533">
      <w:pPr>
        <w:shd w:val="clear" w:color="auto" w:fill="FFFFFF"/>
        <w:spacing w:after="0"/>
        <w:ind w:firstLine="709"/>
        <w:jc w:val="both"/>
        <w:textAlignment w:val="auto"/>
      </w:pPr>
      <w:r>
        <w:rPr>
          <w:rFonts w:ascii="Liberation Serif" w:eastAsia="Times New Roman" w:hAnsi="Liberation Serif"/>
          <w:sz w:val="28"/>
          <w:szCs w:val="28"/>
          <w:lang w:eastAsia="ru-RU"/>
        </w:rPr>
        <w:t>12. Для целей управления рисками причинения вреда (ущерба) охраняемым законом ценностям при осуществлении муниципального земельного контроля объекты контроля подлежат отнесению к категориям</w:t>
      </w:r>
      <w:r>
        <w:rPr>
          <w:rFonts w:ascii="Liberation Serif" w:eastAsia="Times New Roman" w:hAnsi="Liberation Serif"/>
          <w:i/>
          <w:iCs/>
          <w:sz w:val="28"/>
          <w:szCs w:val="28"/>
          <w:lang w:eastAsia="ru-RU"/>
        </w:rPr>
        <w:t> </w:t>
      </w:r>
      <w:r>
        <w:rPr>
          <w:rFonts w:ascii="Liberation Serif" w:eastAsia="Times New Roman" w:hAnsi="Liberation Serif"/>
          <w:sz w:val="28"/>
          <w:szCs w:val="28"/>
          <w:lang w:eastAsia="ru-RU"/>
        </w:rPr>
        <w:t>среднего, умеренного и низкого риска в соответствии с Федеральным законом от 31.07.2020 № 248-ФЗ.</w:t>
      </w:r>
    </w:p>
    <w:p w:rsidR="005B4736" w:rsidRPr="002254F7" w:rsidRDefault="00124533">
      <w:pPr>
        <w:shd w:val="clear" w:color="auto" w:fill="FFFFFF"/>
        <w:spacing w:after="0"/>
        <w:ind w:firstLine="709"/>
        <w:jc w:val="both"/>
        <w:textAlignment w:val="auto"/>
      </w:pPr>
      <w:r>
        <w:rPr>
          <w:rFonts w:ascii="Liberation Serif" w:eastAsia="Times New Roman" w:hAnsi="Liberation Serif"/>
          <w:sz w:val="28"/>
          <w:szCs w:val="28"/>
          <w:lang w:eastAsia="ru-RU"/>
        </w:rPr>
        <w:t>13.</w:t>
      </w:r>
      <w:r w:rsidR="009022B4" w:rsidRPr="009022B4">
        <w:rPr>
          <w:rFonts w:ascii="Liberation Serif" w:eastAsia="Times New Roman" w:hAnsi="Liberation Serif"/>
          <w:sz w:val="28"/>
          <w:szCs w:val="28"/>
          <w:lang w:eastAsia="ru-RU"/>
        </w:rPr>
        <w:t xml:space="preserve"> </w:t>
      </w:r>
      <w:r w:rsidR="009022B4" w:rsidRPr="002254F7">
        <w:rPr>
          <w:rFonts w:ascii="Liberation Serif" w:eastAsia="Times New Roman" w:hAnsi="Liberation Serif"/>
          <w:sz w:val="28"/>
          <w:szCs w:val="28"/>
          <w:lang w:eastAsia="ru-RU"/>
        </w:rPr>
        <w:t>Отнесение объекта муниципального контроля к одной из категорий риска осуществляется контрольным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r w:rsidRPr="002254F7">
        <w:rPr>
          <w:rFonts w:ascii="Liberation Serif" w:eastAsia="Times New Roman" w:hAnsi="Liberation Serif"/>
          <w:sz w:val="28"/>
          <w:szCs w:val="28"/>
          <w:lang w:eastAsia="ru-RU"/>
        </w:rPr>
        <w:t>.</w:t>
      </w:r>
    </w:p>
    <w:p w:rsidR="005B4736" w:rsidRDefault="00124533">
      <w:pPr>
        <w:shd w:val="clear" w:color="auto" w:fill="FFFFFF"/>
        <w:spacing w:after="0"/>
        <w:ind w:firstLine="709"/>
        <w:jc w:val="both"/>
        <w:textAlignment w:val="auto"/>
      </w:pPr>
      <w:r>
        <w:rPr>
          <w:rFonts w:ascii="Liberation Serif" w:eastAsia="Times New Roman" w:hAnsi="Liberation Serif"/>
          <w:sz w:val="28"/>
          <w:szCs w:val="28"/>
          <w:lang w:eastAsia="ru-RU"/>
        </w:rPr>
        <w:t>При отсутствии нормативного правового акта  об отнесении объектов муниципального земельного контроля к категориям риска такие объекты считаются отнесенными к низкой категории риска.</w:t>
      </w:r>
    </w:p>
    <w:p w:rsidR="005B4736" w:rsidRDefault="00124533">
      <w:pPr>
        <w:shd w:val="clear" w:color="auto" w:fill="FFFFFF"/>
        <w:spacing w:after="0"/>
        <w:ind w:firstLine="709"/>
        <w:jc w:val="both"/>
        <w:textAlignment w:val="auto"/>
      </w:pPr>
      <w:r>
        <w:rPr>
          <w:rFonts w:ascii="Liberation Serif" w:eastAsia="Times New Roman" w:hAnsi="Liberation Serif"/>
          <w:sz w:val="28"/>
          <w:szCs w:val="28"/>
          <w:lang w:eastAsia="ru-RU"/>
        </w:rPr>
        <w:t>14.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 и внести соответствующие изменения в распоряжение об отнесении объектов муниципального земельного контроля к категориям риска.</w:t>
      </w:r>
    </w:p>
    <w:p w:rsidR="005B4736" w:rsidRDefault="00124533">
      <w:pPr>
        <w:shd w:val="clear" w:color="auto" w:fill="FFFFFF"/>
        <w:spacing w:after="0"/>
        <w:ind w:firstLine="709"/>
        <w:jc w:val="both"/>
        <w:textAlignment w:val="auto"/>
      </w:pPr>
      <w:r>
        <w:rPr>
          <w:rFonts w:ascii="Liberation Serif" w:eastAsia="Times New Roman" w:hAnsi="Liberation Serif"/>
          <w:sz w:val="28"/>
          <w:szCs w:val="28"/>
          <w:lang w:eastAsia="ru-RU"/>
        </w:rPr>
        <w:t>15. Контролируемое лицо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5B4736" w:rsidRDefault="00124533">
      <w:pPr>
        <w:shd w:val="clear" w:color="auto" w:fill="FFFFFF"/>
        <w:spacing w:after="0"/>
        <w:ind w:firstLine="709"/>
        <w:jc w:val="both"/>
        <w:textAlignment w:val="auto"/>
      </w:pPr>
      <w:r>
        <w:rPr>
          <w:rFonts w:ascii="Liberation Serif" w:eastAsia="Times New Roman" w:hAnsi="Liberation Serif"/>
          <w:sz w:val="28"/>
          <w:szCs w:val="28"/>
          <w:lang w:eastAsia="ru-RU"/>
        </w:rPr>
        <w:t>16. По запросу контролируемого лица контрольный орган предоставляет информацию о присвоенной их объектам контроля категории риска, а также сведения, на основании которых принято решение об отнесении к категории риска их объектов контроля.</w:t>
      </w:r>
    </w:p>
    <w:p w:rsidR="005B4736" w:rsidRDefault="00124533">
      <w:pPr>
        <w:shd w:val="clear" w:color="auto" w:fill="FFFFFF"/>
        <w:spacing w:after="0"/>
        <w:ind w:firstLine="709"/>
        <w:jc w:val="both"/>
        <w:textAlignment w:val="auto"/>
      </w:pPr>
      <w:r>
        <w:rPr>
          <w:rFonts w:ascii="Liberation Serif" w:eastAsia="Times New Roman" w:hAnsi="Liberation Serif"/>
          <w:sz w:val="28"/>
          <w:szCs w:val="28"/>
          <w:lang w:eastAsia="ru-RU"/>
        </w:rPr>
        <w:t xml:space="preserve">17.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w:t>
      </w:r>
      <w:r w:rsidR="00D37F47" w:rsidRPr="002254F7">
        <w:rPr>
          <w:rFonts w:ascii="Liberation Serif" w:eastAsia="Times New Roman" w:hAnsi="Liberation Serif"/>
          <w:sz w:val="28"/>
          <w:szCs w:val="28"/>
          <w:lang w:eastAsia="ru-RU"/>
        </w:rPr>
        <w:t>перечень индикаторов</w:t>
      </w:r>
      <w:r>
        <w:rPr>
          <w:rFonts w:ascii="Liberation Serif" w:eastAsia="Times New Roman" w:hAnsi="Liberation Serif"/>
          <w:sz w:val="28"/>
          <w:szCs w:val="28"/>
          <w:lang w:eastAsia="ru-RU"/>
        </w:rPr>
        <w:t xml:space="preserve"> риска </w:t>
      </w:r>
      <w:r>
        <w:rPr>
          <w:rFonts w:ascii="Liberation Serif" w:eastAsia="Times New Roman" w:hAnsi="Liberation Serif"/>
          <w:sz w:val="28"/>
          <w:szCs w:val="28"/>
          <w:lang w:eastAsia="ru-RU"/>
        </w:rPr>
        <w:lastRenderedPageBreak/>
        <w:t>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5B4736" w:rsidRDefault="00124533">
      <w:pPr>
        <w:shd w:val="clear" w:color="auto" w:fill="FFFFFF"/>
        <w:spacing w:after="0"/>
        <w:ind w:firstLine="709"/>
        <w:jc w:val="both"/>
        <w:textAlignment w:val="auto"/>
      </w:pPr>
      <w:r>
        <w:rPr>
          <w:rFonts w:ascii="Liberation Serif" w:eastAsia="Times New Roman" w:hAnsi="Liberation Serif"/>
          <w:sz w:val="28"/>
          <w:szCs w:val="28"/>
          <w:lang w:eastAsia="ru-RU"/>
        </w:rPr>
        <w:t>18. Перечень индикаторов риска нарушения обязательных требований, проверяемых в рамках осуществления муниципального земельного контроля, установлен приложением № 1 к настоящему Положению.</w:t>
      </w:r>
    </w:p>
    <w:p w:rsidR="005B4736" w:rsidRDefault="005B4736">
      <w:pPr>
        <w:widowControl w:val="0"/>
        <w:autoSpaceDE w:val="0"/>
        <w:spacing w:after="0"/>
        <w:ind w:firstLine="709"/>
        <w:jc w:val="both"/>
        <w:rPr>
          <w:rFonts w:ascii="Liberation Serif" w:eastAsia="Times New Roman" w:hAnsi="Liberation Serif"/>
          <w:sz w:val="28"/>
          <w:szCs w:val="28"/>
          <w:lang w:eastAsia="ru-RU"/>
        </w:rPr>
      </w:pPr>
    </w:p>
    <w:p w:rsidR="005B4736" w:rsidRDefault="00124533">
      <w:pPr>
        <w:widowControl w:val="0"/>
        <w:shd w:val="clear" w:color="auto" w:fill="FFFFFF"/>
        <w:autoSpaceDE w:val="0"/>
        <w:spacing w:after="0"/>
        <w:jc w:val="center"/>
      </w:pPr>
      <w:r>
        <w:rPr>
          <w:rFonts w:ascii="Liberation Serif" w:hAnsi="Liberation Serif"/>
          <w:b/>
          <w:sz w:val="28"/>
          <w:szCs w:val="28"/>
          <w:lang w:val="en-US"/>
        </w:rPr>
        <w:t>III</w:t>
      </w:r>
      <w:r>
        <w:rPr>
          <w:rFonts w:ascii="Liberation Serif" w:hAnsi="Liberation Serif"/>
          <w:b/>
          <w:sz w:val="28"/>
          <w:szCs w:val="28"/>
        </w:rPr>
        <w:t>. Профилактика рисков причинения вреда (ущерба) охраняемым законом ценностям при осуществлении муниципального земельного контроля</w:t>
      </w:r>
    </w:p>
    <w:p w:rsidR="005B4736" w:rsidRDefault="005B4736">
      <w:pPr>
        <w:widowControl w:val="0"/>
        <w:shd w:val="clear" w:color="auto" w:fill="FFFFFF"/>
        <w:autoSpaceDE w:val="0"/>
        <w:spacing w:after="0"/>
        <w:rPr>
          <w:rFonts w:ascii="Liberation Serif" w:eastAsia="Times New Roman" w:hAnsi="Liberation Serif"/>
          <w:sz w:val="28"/>
          <w:szCs w:val="28"/>
          <w:lang w:eastAsia="ru-RU"/>
        </w:rPr>
      </w:pPr>
    </w:p>
    <w:p w:rsidR="005B4736" w:rsidRDefault="00124533">
      <w:pPr>
        <w:shd w:val="clear" w:color="auto" w:fill="FFFFFF"/>
        <w:spacing w:after="0"/>
        <w:ind w:firstLine="708"/>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19. Профилактика рисков причинения вреда (ущерба) охраняемым законом ценностям направлена на достижение следующих основных целей:</w:t>
      </w:r>
    </w:p>
    <w:p w:rsidR="005B4736" w:rsidRDefault="00124533">
      <w:pPr>
        <w:shd w:val="clear" w:color="auto" w:fill="FFFFFF"/>
        <w:spacing w:after="0"/>
        <w:ind w:firstLine="708"/>
        <w:jc w:val="both"/>
        <w:rPr>
          <w:rFonts w:ascii="Liberation Serif" w:eastAsia="Times New Roman" w:hAnsi="Liberation Serif"/>
          <w:sz w:val="28"/>
          <w:szCs w:val="28"/>
          <w:lang w:eastAsia="ru-RU"/>
        </w:rPr>
      </w:pPr>
      <w:bookmarkStart w:id="1" w:name="dst100484"/>
      <w:bookmarkEnd w:id="1"/>
      <w:r>
        <w:rPr>
          <w:rFonts w:ascii="Liberation Serif" w:eastAsia="Times New Roman" w:hAnsi="Liberation Serif"/>
          <w:sz w:val="28"/>
          <w:szCs w:val="28"/>
          <w:lang w:eastAsia="ru-RU"/>
        </w:rPr>
        <w:t>1) стимулирование добросовестного соблюдения обязательных требований всеми контролируемыми лицами;</w:t>
      </w:r>
    </w:p>
    <w:p w:rsidR="005B4736" w:rsidRDefault="00124533">
      <w:pPr>
        <w:shd w:val="clear" w:color="auto" w:fill="FFFFFF"/>
        <w:spacing w:after="0"/>
        <w:ind w:firstLine="708"/>
        <w:jc w:val="both"/>
        <w:rPr>
          <w:rFonts w:ascii="Liberation Serif" w:eastAsia="Times New Roman" w:hAnsi="Liberation Serif"/>
          <w:sz w:val="28"/>
          <w:szCs w:val="28"/>
          <w:lang w:eastAsia="ru-RU"/>
        </w:rPr>
      </w:pPr>
      <w:bookmarkStart w:id="2" w:name="dst100485"/>
      <w:bookmarkEnd w:id="2"/>
      <w:r>
        <w:rPr>
          <w:rFonts w:ascii="Liberation Serif" w:eastAsia="Times New Roman" w:hAnsi="Liberation Serif"/>
          <w:sz w:val="28"/>
          <w:szCs w:val="28"/>
          <w:lang w:eastAsia="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5B4736" w:rsidRDefault="00124533">
      <w:pPr>
        <w:shd w:val="clear" w:color="auto" w:fill="FFFFFF"/>
        <w:spacing w:after="0"/>
        <w:ind w:firstLine="708"/>
        <w:jc w:val="both"/>
        <w:rPr>
          <w:rFonts w:ascii="Liberation Serif" w:eastAsia="Times New Roman" w:hAnsi="Liberation Serif"/>
          <w:sz w:val="28"/>
          <w:szCs w:val="28"/>
          <w:lang w:eastAsia="ru-RU"/>
        </w:rPr>
      </w:pPr>
      <w:bookmarkStart w:id="3" w:name="dst100486"/>
      <w:bookmarkEnd w:id="3"/>
      <w:r>
        <w:rPr>
          <w:rFonts w:ascii="Liberation Serif" w:eastAsia="Times New Roman" w:hAnsi="Liberation Serif"/>
          <w:sz w:val="28"/>
          <w:szCs w:val="28"/>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rsidR="005B4736" w:rsidRDefault="00124533">
      <w:pPr>
        <w:spacing w:after="0"/>
        <w:ind w:firstLine="708"/>
        <w:jc w:val="both"/>
      </w:pPr>
      <w:bookmarkStart w:id="4" w:name="dst100487"/>
      <w:bookmarkEnd w:id="4"/>
      <w:r>
        <w:rPr>
          <w:rFonts w:ascii="Liberation Serif" w:eastAsia="Times New Roman" w:hAnsi="Liberation Serif"/>
          <w:sz w:val="28"/>
          <w:szCs w:val="28"/>
          <w:lang w:eastAsia="ru-RU"/>
        </w:rPr>
        <w:t>20. Профилактика рисков причинения вреда (ущерба) охраняемым законом ценностям осуществляется в соответствии с ежегодно утверждаемой программой профилактики рисков причинения вреда (ущерба) охраняемым законом ценностям при осуществлении муниципального контроля (далее - программа профилактики).</w:t>
      </w:r>
      <w:r>
        <w:rPr>
          <w:rFonts w:ascii="Liberation Serif" w:hAnsi="Liberation Serif" w:cs="Calibri"/>
          <w:sz w:val="28"/>
          <w:szCs w:val="28"/>
        </w:rPr>
        <w:t xml:space="preserve"> Разработка и утверждение программы профилактики осуществляется контрольным органом в порядке, утвержденном Правительством Российской Федерации. Утвержденная программа профилактики размещается на официальном сайте администрации.</w:t>
      </w:r>
    </w:p>
    <w:p w:rsidR="005B4736" w:rsidRDefault="00124533">
      <w:pPr>
        <w:shd w:val="clear" w:color="auto" w:fill="FFFFFF"/>
        <w:spacing w:after="0"/>
        <w:ind w:firstLine="708"/>
        <w:jc w:val="both"/>
      </w:pPr>
      <w:bookmarkStart w:id="5" w:name="dst100495"/>
      <w:bookmarkStart w:id="6" w:name="dst100494"/>
      <w:bookmarkStart w:id="7" w:name="dst100493"/>
      <w:bookmarkStart w:id="8" w:name="dst100492"/>
      <w:bookmarkEnd w:id="5"/>
      <w:bookmarkEnd w:id="6"/>
      <w:bookmarkEnd w:id="7"/>
      <w:bookmarkEnd w:id="8"/>
      <w:r>
        <w:rPr>
          <w:rFonts w:ascii="Liberation Serif" w:eastAsia="Times New Roman" w:hAnsi="Liberation Serif"/>
          <w:sz w:val="28"/>
          <w:szCs w:val="28"/>
          <w:lang w:eastAsia="ru-RU"/>
        </w:rPr>
        <w:t>Профилактические мероприятия, предусмотренные программой профилактики, обязательны для проведения контрольным органом.</w:t>
      </w:r>
      <w:bookmarkStart w:id="9" w:name="dst100496"/>
      <w:bookmarkEnd w:id="9"/>
      <w:r>
        <w:rPr>
          <w:rFonts w:ascii="Liberation Serif" w:eastAsia="Times New Roman" w:hAnsi="Liberation Serif"/>
          <w:sz w:val="28"/>
          <w:szCs w:val="28"/>
          <w:lang w:eastAsia="ru-RU"/>
        </w:rPr>
        <w:t xml:space="preserve"> Возможно проведение профилактических мероприятий, не предусмотренных программой профилактики. </w:t>
      </w:r>
      <w:r>
        <w:rPr>
          <w:rFonts w:ascii="Liberation Serif" w:hAnsi="Liberation Serif" w:cs="Calibri"/>
          <w:sz w:val="28"/>
          <w:szCs w:val="28"/>
        </w:rPr>
        <w:t>В случае</w:t>
      </w:r>
      <w:proofErr w:type="gramStart"/>
      <w:r>
        <w:rPr>
          <w:rFonts w:ascii="Liberation Serif" w:hAnsi="Liberation Serif" w:cs="Calibri"/>
          <w:sz w:val="28"/>
          <w:szCs w:val="28"/>
        </w:rPr>
        <w:t>,</w:t>
      </w:r>
      <w:proofErr w:type="gramEnd"/>
      <w:r>
        <w:rPr>
          <w:rFonts w:ascii="Liberation Serif" w:hAnsi="Liberation Serif" w:cs="Calibri"/>
          <w:sz w:val="28"/>
          <w:szCs w:val="28"/>
        </w:rPr>
        <w:t xml:space="preserve"> если при проведении профилактического мероприятия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rsidR="005B4736" w:rsidRDefault="00124533">
      <w:pPr>
        <w:shd w:val="clear" w:color="auto" w:fill="FFFFFF"/>
        <w:spacing w:after="0"/>
        <w:ind w:firstLine="708"/>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21. Контрольный орган проводит следующие профилактические мероприятия:</w:t>
      </w:r>
    </w:p>
    <w:p w:rsidR="005B4736" w:rsidRDefault="00124533">
      <w:pPr>
        <w:shd w:val="clear" w:color="auto" w:fill="FFFFFF"/>
        <w:spacing w:after="0"/>
        <w:ind w:firstLine="708"/>
        <w:jc w:val="both"/>
        <w:rPr>
          <w:rFonts w:ascii="Liberation Serif" w:eastAsia="Times New Roman" w:hAnsi="Liberation Serif"/>
          <w:sz w:val="28"/>
          <w:szCs w:val="28"/>
          <w:lang w:eastAsia="ru-RU"/>
        </w:rPr>
      </w:pPr>
      <w:bookmarkStart w:id="10" w:name="dst100499"/>
      <w:bookmarkEnd w:id="10"/>
      <w:r>
        <w:rPr>
          <w:rFonts w:ascii="Liberation Serif" w:eastAsia="Times New Roman" w:hAnsi="Liberation Serif"/>
          <w:sz w:val="28"/>
          <w:szCs w:val="28"/>
          <w:lang w:eastAsia="ru-RU"/>
        </w:rPr>
        <w:t>1) информирование;</w:t>
      </w:r>
    </w:p>
    <w:p w:rsidR="005B4736" w:rsidRDefault="00124533">
      <w:pPr>
        <w:shd w:val="clear" w:color="auto" w:fill="FFFFFF"/>
        <w:spacing w:after="0"/>
        <w:ind w:firstLine="708"/>
        <w:jc w:val="both"/>
      </w:pPr>
      <w:bookmarkStart w:id="11" w:name="dst100502"/>
      <w:bookmarkStart w:id="12" w:name="dst100501"/>
      <w:bookmarkStart w:id="13" w:name="dst100500"/>
      <w:bookmarkEnd w:id="11"/>
      <w:bookmarkEnd w:id="12"/>
      <w:bookmarkEnd w:id="13"/>
      <w:r>
        <w:rPr>
          <w:rFonts w:ascii="Liberation Serif" w:eastAsia="Times New Roman" w:hAnsi="Liberation Serif"/>
          <w:sz w:val="28"/>
          <w:szCs w:val="28"/>
          <w:lang w:eastAsia="ru-RU"/>
        </w:rPr>
        <w:lastRenderedPageBreak/>
        <w:t xml:space="preserve">2) </w:t>
      </w:r>
      <w:bookmarkStart w:id="14" w:name="dst100503"/>
      <w:bookmarkEnd w:id="14"/>
      <w:r>
        <w:rPr>
          <w:rFonts w:ascii="Liberation Serif" w:eastAsia="Times New Roman" w:hAnsi="Liberation Serif"/>
          <w:sz w:val="28"/>
          <w:szCs w:val="28"/>
          <w:lang w:eastAsia="ru-RU"/>
        </w:rPr>
        <w:t>консультирование;</w:t>
      </w:r>
    </w:p>
    <w:p w:rsidR="005B4736" w:rsidRDefault="00124533">
      <w:pPr>
        <w:shd w:val="clear" w:color="auto" w:fill="FFFFFF"/>
        <w:spacing w:after="0"/>
        <w:ind w:firstLine="708"/>
        <w:jc w:val="both"/>
      </w:pPr>
      <w:r>
        <w:rPr>
          <w:rFonts w:ascii="Liberation Serif" w:eastAsia="Times New Roman" w:hAnsi="Liberation Serif"/>
          <w:sz w:val="28"/>
          <w:szCs w:val="28"/>
          <w:lang w:eastAsia="ru-RU"/>
        </w:rPr>
        <w:t xml:space="preserve">3) объявление предостережения о недопустимости нарушения обязательных требований (далее </w:t>
      </w:r>
      <w:r>
        <w:rPr>
          <w:rFonts w:ascii="Liberation Serif" w:hAnsi="Liberation Serif"/>
          <w:sz w:val="28"/>
          <w:szCs w:val="28"/>
        </w:rPr>
        <w:t xml:space="preserve">– </w:t>
      </w:r>
      <w:r>
        <w:rPr>
          <w:rFonts w:ascii="Liberation Serif" w:eastAsia="Times New Roman" w:hAnsi="Liberation Serif"/>
          <w:sz w:val="28"/>
          <w:szCs w:val="28"/>
          <w:lang w:eastAsia="ru-RU"/>
        </w:rPr>
        <w:t>предостережение);</w:t>
      </w:r>
    </w:p>
    <w:p w:rsidR="005B4736" w:rsidRDefault="00124533">
      <w:pPr>
        <w:shd w:val="clear" w:color="auto" w:fill="FFFFFF"/>
        <w:spacing w:after="0"/>
        <w:ind w:firstLine="708"/>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4) профилактический визит.</w:t>
      </w:r>
    </w:p>
    <w:p w:rsidR="005B4736" w:rsidRDefault="00124533">
      <w:pPr>
        <w:shd w:val="clear" w:color="auto" w:fill="FFFFFF"/>
        <w:spacing w:after="0"/>
        <w:ind w:firstLine="708"/>
        <w:jc w:val="both"/>
      </w:pPr>
      <w:r>
        <w:rPr>
          <w:rFonts w:ascii="Liberation Serif" w:eastAsia="Times New Roman" w:hAnsi="Liberation Serif"/>
          <w:sz w:val="28"/>
          <w:szCs w:val="28"/>
          <w:lang w:eastAsia="ru-RU"/>
        </w:rPr>
        <w:t xml:space="preserve">22. </w:t>
      </w:r>
      <w:proofErr w:type="gramStart"/>
      <w:r>
        <w:rPr>
          <w:rFonts w:ascii="Liberation Serif" w:eastAsia="Times New Roman" w:hAnsi="Liberation Serif"/>
          <w:sz w:val="28"/>
          <w:szCs w:val="28"/>
          <w:lang w:eastAsia="ru-RU"/>
        </w:rPr>
        <w:t>Информирование</w:t>
      </w:r>
      <w:bookmarkStart w:id="15" w:name="dst100511"/>
      <w:bookmarkEnd w:id="15"/>
      <w:r>
        <w:rPr>
          <w:rFonts w:ascii="Liberation Serif" w:eastAsia="Times New Roman" w:hAnsi="Liberation Serif"/>
          <w:sz w:val="28"/>
          <w:szCs w:val="28"/>
          <w:lang w:eastAsia="ru-RU"/>
        </w:rPr>
        <w:t xml:space="preserve"> осуществляется путем размещения сведений по вопросам соблюдения обязательных требований, предусмотренных </w:t>
      </w:r>
      <w:r>
        <w:rPr>
          <w:rFonts w:ascii="Liberation Serif" w:hAnsi="Liberation Serif"/>
          <w:sz w:val="28"/>
          <w:szCs w:val="28"/>
        </w:rPr>
        <w:t>частью 3 статьи 46 Федерального закона от 31.07.2020 № 248-ФЗ «О государственном контроле (надзоре) и муниципальном контроле в Российской Федерации»</w:t>
      </w:r>
      <w:r>
        <w:rPr>
          <w:rFonts w:ascii="Liberation Serif" w:eastAsia="Times New Roman" w:hAnsi="Liberation Serif"/>
          <w:sz w:val="28"/>
          <w:szCs w:val="28"/>
          <w:lang w:eastAsia="ru-RU"/>
        </w:rPr>
        <w:t xml:space="preserve">                  на официальном сайте администрации Городского округа «город Ирбит» Свердловской области в сети «Интернет», в средствах массовой информации и в иных формах, в том числе, </w:t>
      </w:r>
      <w:r>
        <w:rPr>
          <w:rFonts w:ascii="Liberation Serif" w:hAnsi="Liberation Serif" w:cs="Calibri"/>
          <w:sz w:val="28"/>
          <w:szCs w:val="28"/>
        </w:rPr>
        <w:t>через личные кабинеты контролируемых лиц в</w:t>
      </w:r>
      <w:proofErr w:type="gramEnd"/>
      <w:r>
        <w:rPr>
          <w:rFonts w:ascii="Liberation Serif" w:hAnsi="Liberation Serif" w:cs="Calibri"/>
          <w:sz w:val="28"/>
          <w:szCs w:val="28"/>
        </w:rPr>
        <w:t xml:space="preserve"> государственных информационных </w:t>
      </w:r>
      <w:proofErr w:type="gramStart"/>
      <w:r>
        <w:rPr>
          <w:rFonts w:ascii="Liberation Serif" w:hAnsi="Liberation Serif" w:cs="Calibri"/>
          <w:sz w:val="28"/>
          <w:szCs w:val="28"/>
        </w:rPr>
        <w:t>системах</w:t>
      </w:r>
      <w:proofErr w:type="gramEnd"/>
      <w:r>
        <w:rPr>
          <w:rFonts w:ascii="Liberation Serif" w:hAnsi="Liberation Serif" w:cs="Calibri"/>
          <w:sz w:val="28"/>
          <w:szCs w:val="28"/>
        </w:rPr>
        <w:t xml:space="preserve"> (при их наличии)</w:t>
      </w:r>
      <w:r>
        <w:rPr>
          <w:rFonts w:ascii="Liberation Serif" w:eastAsia="Times New Roman" w:hAnsi="Liberation Serif"/>
          <w:sz w:val="28"/>
          <w:szCs w:val="28"/>
          <w:lang w:eastAsia="ru-RU"/>
        </w:rPr>
        <w:t>.</w:t>
      </w:r>
    </w:p>
    <w:p w:rsidR="005B4736" w:rsidRPr="002254F7" w:rsidRDefault="00124533">
      <w:pPr>
        <w:autoSpaceDE w:val="0"/>
        <w:spacing w:after="0"/>
        <w:ind w:firstLine="708"/>
        <w:jc w:val="both"/>
      </w:pPr>
      <w:r>
        <w:rPr>
          <w:rFonts w:ascii="Liberation Serif" w:eastAsia="Times New Roman" w:hAnsi="Liberation Serif"/>
          <w:sz w:val="28"/>
          <w:szCs w:val="28"/>
          <w:lang w:eastAsia="ru-RU"/>
        </w:rPr>
        <w:t>23</w:t>
      </w:r>
      <w:r w:rsidRPr="002254F7">
        <w:rPr>
          <w:rFonts w:ascii="Liberation Serif" w:eastAsia="Times New Roman" w:hAnsi="Liberation Serif"/>
          <w:sz w:val="28"/>
          <w:szCs w:val="28"/>
          <w:lang w:eastAsia="ru-RU"/>
        </w:rPr>
        <w:t>.</w:t>
      </w:r>
      <w:r w:rsidR="00815B2A" w:rsidRPr="002254F7">
        <w:rPr>
          <w:rFonts w:ascii="Liberation Serif" w:eastAsia="Times New Roman" w:hAnsi="Liberation Serif"/>
          <w:sz w:val="28"/>
          <w:szCs w:val="28"/>
          <w:lang w:eastAsia="ru-RU"/>
        </w:rPr>
        <w:t xml:space="preserve"> Консультирование контролируемых лиц и их представителей по вопросам муниципального земельного контроля</w:t>
      </w:r>
      <w:proofErr w:type="gramStart"/>
      <w:r w:rsidR="00815B2A" w:rsidRPr="002254F7">
        <w:rPr>
          <w:rFonts w:ascii="Liberation Serif" w:eastAsia="Times New Roman" w:hAnsi="Liberation Serif"/>
          <w:sz w:val="28"/>
          <w:szCs w:val="28"/>
          <w:lang w:eastAsia="ru-RU"/>
        </w:rPr>
        <w:t xml:space="preserve"> ,</w:t>
      </w:r>
      <w:proofErr w:type="gramEnd"/>
      <w:r w:rsidR="00815B2A" w:rsidRPr="002254F7">
        <w:rPr>
          <w:rFonts w:ascii="Liberation Serif" w:eastAsia="Times New Roman" w:hAnsi="Liberation Serif"/>
          <w:sz w:val="28"/>
          <w:szCs w:val="28"/>
          <w:lang w:eastAsia="ru-RU"/>
        </w:rPr>
        <w:t xml:space="preserve">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проводится инспекторами в устной или письменной форме без взимания платы</w:t>
      </w:r>
      <w:r w:rsidRPr="002254F7">
        <w:rPr>
          <w:rFonts w:ascii="Liberation Serif" w:eastAsia="Times New Roman" w:hAnsi="Liberation Serif"/>
          <w:sz w:val="28"/>
          <w:szCs w:val="28"/>
          <w:lang w:eastAsia="ru-RU"/>
        </w:rPr>
        <w:t xml:space="preserve">. </w:t>
      </w:r>
    </w:p>
    <w:p w:rsidR="005B4736" w:rsidRDefault="00124533">
      <w:pPr>
        <w:autoSpaceDE w:val="0"/>
        <w:spacing w:after="0"/>
        <w:ind w:firstLine="708"/>
        <w:jc w:val="both"/>
        <w:rPr>
          <w:rFonts w:ascii="Liberation Serif" w:eastAsia="Times New Roman" w:hAnsi="Liberation Serif"/>
          <w:sz w:val="28"/>
          <w:szCs w:val="28"/>
          <w:lang w:eastAsia="ru-RU"/>
        </w:rPr>
      </w:pPr>
      <w:r w:rsidRPr="002254F7">
        <w:rPr>
          <w:rFonts w:ascii="Liberation Serif" w:eastAsia="Times New Roman" w:hAnsi="Liberation Serif"/>
          <w:sz w:val="28"/>
          <w:szCs w:val="28"/>
          <w:lang w:eastAsia="ru-RU"/>
        </w:rPr>
        <w:t xml:space="preserve">24. Консультирование в устной форме проводится инспекторами по телефону, посредством видео-конференц-связи, </w:t>
      </w:r>
      <w:r w:rsidR="00815B2A" w:rsidRPr="002254F7">
        <w:rPr>
          <w:rFonts w:ascii="Liberation Serif" w:eastAsia="Times New Roman" w:hAnsi="Liberation Serif"/>
          <w:sz w:val="28"/>
          <w:szCs w:val="28"/>
          <w:lang w:eastAsia="ru-RU"/>
        </w:rPr>
        <w:t xml:space="preserve">с использованием мобильного приложения «Инспектор», </w:t>
      </w:r>
      <w:r w:rsidRPr="002254F7">
        <w:rPr>
          <w:rFonts w:ascii="Liberation Serif" w:eastAsia="Times New Roman" w:hAnsi="Liberation Serif"/>
          <w:sz w:val="28"/>
          <w:szCs w:val="28"/>
          <w:lang w:eastAsia="ru-RU"/>
        </w:rPr>
        <w:t>на личном приеме, в ходе проведения профилактического мероприятия, контрольного</w:t>
      </w:r>
      <w:r>
        <w:rPr>
          <w:rFonts w:ascii="Liberation Serif" w:eastAsia="Times New Roman" w:hAnsi="Liberation Serif"/>
          <w:sz w:val="28"/>
          <w:szCs w:val="28"/>
          <w:lang w:eastAsia="ru-RU"/>
        </w:rPr>
        <w:t xml:space="preserve"> мероприятия по следующим вопросам:</w:t>
      </w:r>
    </w:p>
    <w:p w:rsidR="005B4736" w:rsidRDefault="00124533">
      <w:pPr>
        <w:widowControl w:val="0"/>
        <w:autoSpaceDE w:val="0"/>
        <w:spacing w:after="0"/>
        <w:ind w:firstLine="709"/>
        <w:jc w:val="both"/>
        <w:rPr>
          <w:rFonts w:ascii="Liberation Serif" w:hAnsi="Liberation Serif"/>
          <w:sz w:val="28"/>
          <w:szCs w:val="28"/>
          <w:lang w:eastAsia="ru-RU"/>
        </w:rPr>
      </w:pPr>
      <w:bookmarkStart w:id="16" w:name="dst100556"/>
      <w:bookmarkEnd w:id="16"/>
      <w:r>
        <w:rPr>
          <w:rFonts w:ascii="Liberation Serif" w:hAnsi="Liberation Serif"/>
          <w:sz w:val="28"/>
          <w:szCs w:val="28"/>
          <w:lang w:eastAsia="ru-RU"/>
        </w:rPr>
        <w:t xml:space="preserve"> 1) местонахождение, контактные телефоны, адрес официального сайта администрации Городского округа «город Ирбит» Свердловской области в сети «Интернет» и адреса электронной почты;</w:t>
      </w:r>
    </w:p>
    <w:p w:rsidR="005B4736" w:rsidRDefault="00124533">
      <w:pPr>
        <w:widowControl w:val="0"/>
        <w:autoSpaceDE w:val="0"/>
        <w:spacing w:after="0"/>
        <w:ind w:firstLine="709"/>
        <w:jc w:val="both"/>
      </w:pPr>
      <w:r>
        <w:rPr>
          <w:rFonts w:ascii="Liberation Serif" w:hAnsi="Liberation Serif"/>
          <w:sz w:val="28"/>
          <w:szCs w:val="28"/>
          <w:lang w:eastAsia="ru-RU"/>
        </w:rPr>
        <w:t xml:space="preserve"> 2) график работы </w:t>
      </w:r>
      <w:r>
        <w:rPr>
          <w:rFonts w:ascii="Liberation Serif" w:hAnsi="Liberation Serif"/>
          <w:sz w:val="28"/>
          <w:szCs w:val="28"/>
        </w:rPr>
        <w:t>отдела муниципального контроля</w:t>
      </w:r>
      <w:r>
        <w:rPr>
          <w:rFonts w:ascii="Liberation Serif" w:hAnsi="Liberation Serif"/>
          <w:sz w:val="28"/>
          <w:szCs w:val="28"/>
          <w:lang w:eastAsia="ru-RU"/>
        </w:rPr>
        <w:t>, время приема посетителей;</w:t>
      </w:r>
    </w:p>
    <w:p w:rsidR="005B4736" w:rsidRDefault="00124533">
      <w:pPr>
        <w:widowControl w:val="0"/>
        <w:autoSpaceDE w:val="0"/>
        <w:spacing w:after="0"/>
        <w:ind w:firstLine="709"/>
        <w:jc w:val="both"/>
      </w:pPr>
      <w:r>
        <w:rPr>
          <w:rFonts w:ascii="Liberation Serif" w:hAnsi="Liberation Serif"/>
          <w:sz w:val="28"/>
          <w:szCs w:val="28"/>
          <w:lang w:eastAsia="ru-RU"/>
        </w:rPr>
        <w:t xml:space="preserve"> 3) перечень </w:t>
      </w:r>
      <w:r>
        <w:rPr>
          <w:rFonts w:ascii="Liberation Serif" w:hAnsi="Liberation Serif"/>
          <w:sz w:val="28"/>
          <w:szCs w:val="28"/>
        </w:rPr>
        <w:t>нормативных правовых актов, регулирующих осуществление муниципального земельного контроля, организация и порядок осуществления муниципального земельного контроля;</w:t>
      </w:r>
    </w:p>
    <w:p w:rsidR="005B4736" w:rsidRDefault="00124533">
      <w:pPr>
        <w:widowControl w:val="0"/>
        <w:autoSpaceDE w:val="0"/>
        <w:spacing w:after="0"/>
        <w:ind w:firstLine="709"/>
        <w:jc w:val="both"/>
        <w:rPr>
          <w:rFonts w:ascii="Liberation Serif" w:hAnsi="Liberation Serif"/>
          <w:sz w:val="28"/>
          <w:szCs w:val="28"/>
          <w:lang w:eastAsia="ru-RU"/>
        </w:rPr>
      </w:pPr>
      <w:r>
        <w:rPr>
          <w:rFonts w:ascii="Liberation Serif" w:hAnsi="Liberation Serif"/>
          <w:sz w:val="28"/>
          <w:szCs w:val="28"/>
          <w:lang w:eastAsia="ru-RU"/>
        </w:rPr>
        <w:t xml:space="preserve"> 4) перечень нормативных правовых актов, содержащих обязательные требования;</w:t>
      </w:r>
    </w:p>
    <w:p w:rsidR="005B4736" w:rsidRDefault="00124533">
      <w:pPr>
        <w:widowControl w:val="0"/>
        <w:autoSpaceDE w:val="0"/>
        <w:spacing w:after="0"/>
        <w:ind w:firstLine="709"/>
        <w:jc w:val="both"/>
      </w:pPr>
      <w:r>
        <w:rPr>
          <w:rFonts w:ascii="Liberation Serif" w:hAnsi="Liberation Serif"/>
          <w:color w:val="000000"/>
          <w:sz w:val="28"/>
          <w:szCs w:val="28"/>
          <w:shd w:val="clear" w:color="auto" w:fill="FFFFFF"/>
        </w:rPr>
        <w:t xml:space="preserve"> 5) применение мер ответственности за нарушение обязательных требований</w:t>
      </w:r>
    </w:p>
    <w:p w:rsidR="005B4736" w:rsidRDefault="00124533">
      <w:pPr>
        <w:widowControl w:val="0"/>
        <w:autoSpaceDE w:val="0"/>
        <w:spacing w:after="0"/>
        <w:ind w:firstLine="709"/>
        <w:jc w:val="both"/>
        <w:rPr>
          <w:rFonts w:ascii="Liberation Serif" w:hAnsi="Liberation Serif"/>
          <w:sz w:val="28"/>
          <w:szCs w:val="28"/>
          <w:lang w:eastAsia="ru-RU"/>
        </w:rPr>
      </w:pPr>
      <w:r>
        <w:rPr>
          <w:rFonts w:ascii="Liberation Serif" w:hAnsi="Liberation Serif"/>
          <w:sz w:val="28"/>
          <w:szCs w:val="28"/>
          <w:lang w:eastAsia="ru-RU"/>
        </w:rP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5B4736" w:rsidRDefault="00124533">
      <w:pPr>
        <w:shd w:val="clear" w:color="auto" w:fill="FFFFFF"/>
        <w:spacing w:after="0"/>
        <w:ind w:firstLine="709"/>
        <w:jc w:val="both"/>
      </w:pPr>
      <w:r>
        <w:rPr>
          <w:rFonts w:ascii="Liberation Serif" w:eastAsia="Times New Roman" w:hAnsi="Liberation Serif"/>
          <w:sz w:val="28"/>
          <w:szCs w:val="28"/>
          <w:lang w:eastAsia="ru-RU"/>
        </w:rPr>
        <w:t>Время консультирования не превышает 15 минут. 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в администрацию Городского округа «город Ирбит» Свердловской области о предоставлении письменного ответа в порядке, установленном Федеральным </w:t>
      </w:r>
      <w:hyperlink r:id="rId14" w:anchor="_blank" w:history="1">
        <w:r>
          <w:rPr>
            <w:rFonts w:ascii="Liberation Serif" w:eastAsia="Times New Roman" w:hAnsi="Liberation Serif"/>
            <w:sz w:val="28"/>
            <w:szCs w:val="28"/>
            <w:lang w:eastAsia="ru-RU"/>
          </w:rPr>
          <w:t>законом</w:t>
        </w:r>
      </w:hyperlink>
      <w:r>
        <w:rPr>
          <w:rFonts w:ascii="Liberation Serif" w:eastAsia="Times New Roman" w:hAnsi="Liberation Serif"/>
          <w:sz w:val="28"/>
          <w:szCs w:val="28"/>
          <w:lang w:eastAsia="ru-RU"/>
        </w:rPr>
        <w:t xml:space="preserve"> от 02.05.2006 года № 59-ФЗ «О порядке рассмотрения обращений граждан Российской Федерации». Контролируемое лицо вправе записаться на консультирование, в том числе </w:t>
      </w:r>
      <w:r>
        <w:rPr>
          <w:rFonts w:ascii="Liberation Serif" w:eastAsia="Times New Roman" w:hAnsi="Liberation Serif"/>
          <w:sz w:val="28"/>
          <w:szCs w:val="28"/>
          <w:lang w:eastAsia="ru-RU"/>
        </w:rPr>
        <w:lastRenderedPageBreak/>
        <w:t>посредством Единого портала государственных и муниципальных услуг (ЕГПУ).</w:t>
      </w:r>
    </w:p>
    <w:p w:rsidR="005B4736" w:rsidRDefault="00124533">
      <w:pPr>
        <w:shd w:val="clear" w:color="auto" w:fill="FFFFFF"/>
        <w:spacing w:after="0"/>
        <w:ind w:firstLine="708"/>
        <w:jc w:val="both"/>
        <w:rPr>
          <w:rFonts w:ascii="Liberation Serif" w:eastAsia="Times New Roman" w:hAnsi="Liberation Serif"/>
          <w:sz w:val="28"/>
          <w:szCs w:val="28"/>
          <w:lang w:eastAsia="ru-RU"/>
        </w:rPr>
      </w:pPr>
      <w:bookmarkStart w:id="17" w:name="dst100559"/>
      <w:bookmarkStart w:id="18" w:name="dst100558"/>
      <w:bookmarkEnd w:id="17"/>
      <w:bookmarkEnd w:id="18"/>
      <w:r>
        <w:rPr>
          <w:rFonts w:ascii="Liberation Serif" w:eastAsia="Times New Roman" w:hAnsi="Liberation Serif"/>
          <w:sz w:val="28"/>
          <w:szCs w:val="28"/>
          <w:lang w:eastAsia="ru-RU"/>
        </w:rPr>
        <w:t xml:space="preserve">25.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администрации, иных участников контрольного мероприятия, а также результаты проведенной в рамках контрольного мероприятия экспертизы. Если поставленные во время консультирования вопросы не </w:t>
      </w:r>
      <w:proofErr w:type="gramStart"/>
      <w:r>
        <w:rPr>
          <w:rFonts w:ascii="Liberation Serif" w:eastAsia="Times New Roman" w:hAnsi="Liberation Serif"/>
          <w:sz w:val="28"/>
          <w:szCs w:val="28"/>
          <w:lang w:eastAsia="ru-RU"/>
        </w:rPr>
        <w:t>относятся к сфере муниципального земельного контроля даются</w:t>
      </w:r>
      <w:proofErr w:type="gramEnd"/>
      <w:r>
        <w:rPr>
          <w:rFonts w:ascii="Liberation Serif" w:eastAsia="Times New Roman" w:hAnsi="Liberation Serif"/>
          <w:sz w:val="28"/>
          <w:szCs w:val="28"/>
          <w:lang w:eastAsia="ru-RU"/>
        </w:rPr>
        <w:t xml:space="preserve"> разъяснения по обращению в соответствующие органы власти или к соответствующим лицам.</w:t>
      </w:r>
    </w:p>
    <w:p w:rsidR="005B4736" w:rsidRDefault="00124533">
      <w:pPr>
        <w:shd w:val="clear" w:color="auto" w:fill="FFFFFF"/>
        <w:spacing w:after="0"/>
        <w:ind w:firstLine="708"/>
        <w:jc w:val="both"/>
        <w:rPr>
          <w:rFonts w:ascii="Liberation Serif" w:eastAsia="Times New Roman" w:hAnsi="Liberation Serif"/>
          <w:sz w:val="28"/>
          <w:szCs w:val="28"/>
          <w:lang w:eastAsia="ru-RU"/>
        </w:rPr>
      </w:pPr>
      <w:bookmarkStart w:id="19" w:name="dst100562"/>
      <w:bookmarkStart w:id="20" w:name="dst100561"/>
      <w:bookmarkStart w:id="21" w:name="dst100560"/>
      <w:bookmarkEnd w:id="19"/>
      <w:bookmarkEnd w:id="20"/>
      <w:bookmarkEnd w:id="21"/>
      <w:r>
        <w:rPr>
          <w:rFonts w:ascii="Liberation Serif" w:eastAsia="Times New Roman" w:hAnsi="Liberation Serif"/>
          <w:sz w:val="28"/>
          <w:szCs w:val="28"/>
          <w:lang w:eastAsia="ru-RU"/>
        </w:rPr>
        <w:t>26. Консультирование в письменной форме осуществляется путем направления ответа на письменное обращение контролируемых лиц и их представителей в случаях: представлен письменный запрос о предоставлении письменного ответа по вопросам консультирования;  ответ на поставленные вопросы требует дополнительных запросов сведений от органов власти и иных лиц.</w:t>
      </w:r>
    </w:p>
    <w:p w:rsidR="005B4736" w:rsidRDefault="00124533">
      <w:pPr>
        <w:widowControl w:val="0"/>
        <w:shd w:val="clear" w:color="auto" w:fill="FFFFFF"/>
        <w:tabs>
          <w:tab w:val="left" w:pos="1134"/>
        </w:tabs>
        <w:spacing w:after="0"/>
        <w:ind w:firstLine="709"/>
        <w:jc w:val="both"/>
      </w:pPr>
      <w:r>
        <w:rPr>
          <w:rFonts w:ascii="Liberation Serif" w:eastAsia="Times New Roman" w:hAnsi="Liberation Serif" w:cs="Arial"/>
          <w:color w:val="000000"/>
          <w:sz w:val="28"/>
          <w:szCs w:val="28"/>
          <w:lang w:eastAsia="ru-RU"/>
        </w:rPr>
        <w:t xml:space="preserve">27. В случае поступления более  пяти однотипных запросов контролируемых лиц о предоставлении письменных ответов об организации </w:t>
      </w:r>
      <w:r>
        <w:rPr>
          <w:rFonts w:ascii="Liberation Serif" w:eastAsia="Times New Roman" w:hAnsi="Liberation Serif" w:cs="Arial"/>
          <w:color w:val="000000"/>
          <w:sz w:val="28"/>
          <w:szCs w:val="28"/>
          <w:lang w:eastAsia="ru-RU"/>
        </w:rPr>
        <w:br/>
        <w:t>и осуществлении муниципального контроля, консультирование по однотипным вопросам, осуществляется посредством размещения на официальном сайте Городского округа «город Ирбит» Свердловской области</w:t>
      </w:r>
      <w:r>
        <w:rPr>
          <w:rFonts w:ascii="Liberation Serif" w:hAnsi="Liberation Serif"/>
          <w:color w:val="000000"/>
          <w:sz w:val="28"/>
          <w:szCs w:val="28"/>
        </w:rPr>
        <w:t xml:space="preserve"> </w:t>
      </w:r>
      <w:r>
        <w:rPr>
          <w:rFonts w:ascii="Liberation Serif" w:eastAsia="Times New Roman" w:hAnsi="Liberation Serif" w:cs="Arial"/>
          <w:color w:val="000000"/>
          <w:sz w:val="28"/>
          <w:szCs w:val="28"/>
          <w:lang w:eastAsia="ru-RU"/>
        </w:rPr>
        <w:t>в информационно-телекоммуникационной сети «Интернет»</w:t>
      </w:r>
      <w:r>
        <w:rPr>
          <w:rFonts w:ascii="Liberation Serif" w:hAnsi="Liberation Serif"/>
          <w:color w:val="000000"/>
          <w:sz w:val="28"/>
          <w:szCs w:val="28"/>
        </w:rPr>
        <w:t xml:space="preserve"> www.moirbit.ru.</w:t>
      </w:r>
      <w:r>
        <w:rPr>
          <w:rFonts w:ascii="Liberation Serif" w:eastAsia="Times New Roman" w:hAnsi="Liberation Serif" w:cs="Arial"/>
          <w:color w:val="000000"/>
          <w:sz w:val="28"/>
          <w:szCs w:val="28"/>
          <w:lang w:eastAsia="ru-RU"/>
        </w:rPr>
        <w:t xml:space="preserve"> письменного разъяснения, подписанного уполномоченным </w:t>
      </w:r>
      <w:r>
        <w:rPr>
          <w:rFonts w:ascii="Liberation Serif" w:eastAsia="Times New Roman" w:hAnsi="Liberation Serif" w:cs="Calibri"/>
          <w:color w:val="000000"/>
          <w:sz w:val="28"/>
          <w:szCs w:val="28"/>
          <w:lang w:eastAsia="ru-RU"/>
        </w:rPr>
        <w:t>должностным лицом Администрации</w:t>
      </w:r>
      <w:r>
        <w:rPr>
          <w:rFonts w:ascii="Liberation Serif" w:eastAsia="Times New Roman" w:hAnsi="Liberation Serif" w:cs="Arial"/>
          <w:color w:val="000000"/>
          <w:sz w:val="28"/>
          <w:szCs w:val="28"/>
          <w:lang w:eastAsia="ru-RU"/>
        </w:rPr>
        <w:t>.</w:t>
      </w:r>
    </w:p>
    <w:p w:rsidR="005B4736" w:rsidRDefault="00124533">
      <w:pPr>
        <w:widowControl w:val="0"/>
        <w:shd w:val="clear" w:color="auto" w:fill="FFFFFF"/>
        <w:tabs>
          <w:tab w:val="left" w:pos="1134"/>
        </w:tabs>
        <w:spacing w:after="0"/>
        <w:ind w:firstLine="709"/>
        <w:jc w:val="both"/>
      </w:pPr>
      <w:r>
        <w:rPr>
          <w:rFonts w:ascii="Liberation Serif" w:eastAsia="Times New Roman" w:hAnsi="Liberation Serif" w:cs="Arial"/>
          <w:color w:val="000000"/>
          <w:sz w:val="28"/>
          <w:szCs w:val="28"/>
          <w:lang w:eastAsia="ru-RU"/>
        </w:rPr>
        <w:t>28. Контрольный орган осуществляет учет консультирований по вопросам муниципального земельного контроля.</w:t>
      </w:r>
    </w:p>
    <w:p w:rsidR="005B4736" w:rsidRDefault="00124533">
      <w:pPr>
        <w:autoSpaceDE w:val="0"/>
        <w:spacing w:after="0"/>
        <w:ind w:firstLine="708"/>
        <w:jc w:val="both"/>
      </w:pPr>
      <w:bookmarkStart w:id="22" w:name="dst100512"/>
      <w:bookmarkEnd w:id="22"/>
      <w:r>
        <w:rPr>
          <w:rFonts w:ascii="Liberation Serif" w:eastAsia="Times New Roman" w:hAnsi="Liberation Serif"/>
          <w:sz w:val="28"/>
          <w:szCs w:val="28"/>
          <w:lang w:eastAsia="ru-RU"/>
        </w:rPr>
        <w:t xml:space="preserve">29. </w:t>
      </w:r>
      <w:bookmarkStart w:id="23" w:name="dst100549"/>
      <w:bookmarkEnd w:id="23"/>
      <w:proofErr w:type="gramStart"/>
      <w:r>
        <w:rPr>
          <w:rFonts w:ascii="Liberation Serif" w:hAnsi="Liberation Serif"/>
          <w:sz w:val="28"/>
          <w:szCs w:val="28"/>
          <w:lang w:eastAsia="ru-RU"/>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w:t>
      </w:r>
      <w:proofErr w:type="gramEnd"/>
      <w:r>
        <w:rPr>
          <w:rFonts w:ascii="Liberation Serif" w:hAnsi="Liberation Serif"/>
          <w:sz w:val="28"/>
          <w:szCs w:val="28"/>
          <w:lang w:eastAsia="ru-RU"/>
        </w:rPr>
        <w:t xml:space="preserve">  по обеспечению соблюдения обязательных требований.</w:t>
      </w:r>
    </w:p>
    <w:p w:rsidR="005B4736" w:rsidRDefault="00124533">
      <w:pPr>
        <w:shd w:val="clear" w:color="auto" w:fill="FFFFFF"/>
        <w:spacing w:after="0"/>
        <w:ind w:firstLine="708"/>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 xml:space="preserve">30. Предостережение должно содержать указание на соответствующие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принять меры по обеспечению соблюдения обязательных требований. Предостережение не может содержать требование представления контролируемым лицом сведений и документов. </w:t>
      </w:r>
    </w:p>
    <w:p w:rsidR="005B4736" w:rsidRPr="002254F7" w:rsidRDefault="00124533">
      <w:pPr>
        <w:spacing w:after="0"/>
        <w:ind w:firstLine="708"/>
        <w:jc w:val="both"/>
      </w:pPr>
      <w:r>
        <w:rPr>
          <w:rFonts w:ascii="Liberation Serif" w:hAnsi="Liberation Serif" w:cs="Calibri"/>
          <w:sz w:val="28"/>
          <w:szCs w:val="28"/>
        </w:rPr>
        <w:t>31.</w:t>
      </w:r>
      <w:r w:rsidR="000F0D50">
        <w:rPr>
          <w:rFonts w:ascii="Liberation Serif" w:eastAsia="Times New Roman" w:hAnsi="Liberation Serif"/>
          <w:sz w:val="28"/>
          <w:szCs w:val="28"/>
          <w:lang w:eastAsia="ru-RU"/>
        </w:rPr>
        <w:t xml:space="preserve"> </w:t>
      </w:r>
      <w:r w:rsidR="000F0D50" w:rsidRPr="002254F7">
        <w:rPr>
          <w:rFonts w:ascii="Liberation Serif" w:hAnsi="Liberation Serif" w:cs="Calibri"/>
          <w:sz w:val="28"/>
          <w:szCs w:val="28"/>
        </w:rPr>
        <w:t xml:space="preserve">Предостережение направляется контролируемому лицу посредством  единого портала государственных и муниципальных услуг или регионального портала государственных и муниципальных услуг, а также </w:t>
      </w:r>
      <w:r w:rsidR="000F0D50" w:rsidRPr="002254F7">
        <w:rPr>
          <w:rFonts w:ascii="Liberation Serif" w:hAnsi="Liberation Serif" w:cs="Calibri"/>
          <w:sz w:val="28"/>
          <w:szCs w:val="28"/>
        </w:rPr>
        <w:lastRenderedPageBreak/>
        <w:t>может быть направлено по адресу электронной почты юридического лица, индивидуального предпринимателя, гражданина.</w:t>
      </w:r>
    </w:p>
    <w:p w:rsidR="005B4736" w:rsidRDefault="00124533">
      <w:pPr>
        <w:shd w:val="clear" w:color="auto" w:fill="FFFFFF"/>
        <w:spacing w:after="0"/>
        <w:ind w:firstLine="708"/>
        <w:jc w:val="both"/>
      </w:pPr>
      <w:bookmarkStart w:id="24" w:name="dst100551"/>
      <w:bookmarkStart w:id="25" w:name="dst100550"/>
      <w:bookmarkEnd w:id="24"/>
      <w:bookmarkEnd w:id="25"/>
      <w:r w:rsidRPr="002254F7">
        <w:rPr>
          <w:rFonts w:ascii="Liberation Serif" w:eastAsia="Times New Roman" w:hAnsi="Liberation Serif"/>
          <w:sz w:val="28"/>
          <w:szCs w:val="28"/>
          <w:lang w:eastAsia="ru-RU"/>
        </w:rPr>
        <w:t xml:space="preserve">32. </w:t>
      </w:r>
      <w:bookmarkStart w:id="26" w:name="dst100552"/>
      <w:bookmarkEnd w:id="26"/>
      <w:r w:rsidRPr="002254F7">
        <w:rPr>
          <w:rFonts w:ascii="Liberation Serif" w:hAnsi="Liberation Serif" w:cs="Calibri"/>
          <w:sz w:val="28"/>
          <w:szCs w:val="28"/>
        </w:rPr>
        <w:t xml:space="preserve">Контролируемое лицо </w:t>
      </w:r>
      <w:r w:rsidRPr="002254F7">
        <w:rPr>
          <w:rStyle w:val="pt-a0-000004"/>
          <w:rFonts w:ascii="Liberation Serif" w:hAnsi="Liberation Serif" w:cs="Liberation Serif"/>
          <w:sz w:val="28"/>
          <w:szCs w:val="28"/>
        </w:rPr>
        <w:t>в течение 15 календарных дней с момента получения предостережения</w:t>
      </w:r>
      <w:r w:rsidRPr="002254F7">
        <w:rPr>
          <w:rFonts w:ascii="Liberation Serif" w:hAnsi="Liberation Serif" w:cs="Calibri"/>
          <w:sz w:val="28"/>
          <w:szCs w:val="28"/>
        </w:rPr>
        <w:t xml:space="preserve"> вправе подать в контрольный орган возражение в отношении указанного предостережения</w:t>
      </w:r>
      <w:r w:rsidR="00FA1E87" w:rsidRPr="002254F7">
        <w:rPr>
          <w:rFonts w:ascii="Liberation Serif" w:hAnsi="Liberation Serif" w:cs="Calibri"/>
          <w:sz w:val="28"/>
          <w:szCs w:val="28"/>
        </w:rPr>
        <w:t>,</w:t>
      </w:r>
      <w:r w:rsidR="00FA1E87" w:rsidRPr="002254F7">
        <w:rPr>
          <w:rFonts w:ascii="Liberation Serif" w:eastAsia="Times New Roman" w:hAnsi="Liberation Serif"/>
          <w:sz w:val="28"/>
          <w:szCs w:val="28"/>
          <w:lang w:eastAsia="ru-RU"/>
        </w:rPr>
        <w:t xml:space="preserve"> </w:t>
      </w:r>
      <w:r w:rsidR="00FA1E87" w:rsidRPr="002254F7">
        <w:rPr>
          <w:rFonts w:ascii="Liberation Serif" w:hAnsi="Liberation Serif" w:cs="Calibri"/>
          <w:sz w:val="28"/>
          <w:szCs w:val="28"/>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Pr="002254F7">
        <w:rPr>
          <w:rFonts w:ascii="Liberation Serif" w:hAnsi="Liberation Serif" w:cs="Calibri"/>
          <w:sz w:val="28"/>
          <w:szCs w:val="28"/>
        </w:rPr>
        <w:t>.</w:t>
      </w:r>
      <w:r>
        <w:rPr>
          <w:rFonts w:ascii="Liberation Serif" w:hAnsi="Liberation Serif"/>
          <w:sz w:val="28"/>
          <w:szCs w:val="28"/>
        </w:rPr>
        <w:t xml:space="preserve"> </w:t>
      </w:r>
      <w:r>
        <w:rPr>
          <w:rStyle w:val="pt-a0-000004"/>
          <w:rFonts w:ascii="Liberation Serif" w:hAnsi="Liberation Serif" w:cs="Liberation Serif"/>
          <w:sz w:val="28"/>
          <w:szCs w:val="28"/>
        </w:rPr>
        <w:t>Возражение напра</w:t>
      </w:r>
      <w:r w:rsidR="00FC6BF1">
        <w:rPr>
          <w:rStyle w:val="pt-a0-000004"/>
          <w:rFonts w:ascii="Liberation Serif" w:hAnsi="Liberation Serif" w:cs="Liberation Serif"/>
          <w:sz w:val="28"/>
          <w:szCs w:val="28"/>
        </w:rPr>
        <w:t xml:space="preserve">вляется контролируемым лицом  </w:t>
      </w:r>
      <w:r>
        <w:rPr>
          <w:rStyle w:val="pt-a0-000004"/>
          <w:rFonts w:ascii="Liberation Serif" w:hAnsi="Liberation Serif" w:cs="Liberation Serif"/>
          <w:sz w:val="28"/>
          <w:szCs w:val="28"/>
        </w:rPr>
        <w:t>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5B4736" w:rsidRDefault="00124533">
      <w:pPr>
        <w:shd w:val="clear" w:color="auto" w:fill="FFFFFF"/>
        <w:spacing w:after="0"/>
        <w:ind w:firstLine="708"/>
        <w:jc w:val="both"/>
      </w:pPr>
      <w:r>
        <w:rPr>
          <w:rFonts w:ascii="Liberation Serif" w:eastAsia="Times New Roman" w:hAnsi="Liberation Serif"/>
          <w:sz w:val="28"/>
          <w:szCs w:val="28"/>
          <w:lang w:eastAsia="ru-RU"/>
        </w:rPr>
        <w:t xml:space="preserve"> Возражение рассматривается контрольным органом в течение 15 рабочих дней со дня регистрации возражения, в ходе рассмотрения п</w:t>
      </w:r>
      <w:r>
        <w:rPr>
          <w:rFonts w:ascii="Liberation Serif" w:hAnsi="Liberation Serif" w:cs="Liberation Serif"/>
          <w:sz w:val="28"/>
          <w:szCs w:val="28"/>
        </w:rPr>
        <w:t xml:space="preserve">ри необходимости запрашиваются документы и материалы в государственных органах, органах местного самоуправления и у иных лиц. </w:t>
      </w:r>
      <w:r>
        <w:rPr>
          <w:rFonts w:ascii="Liberation Serif" w:eastAsia="Times New Roman" w:hAnsi="Liberation Serif"/>
          <w:sz w:val="28"/>
          <w:szCs w:val="28"/>
          <w:lang w:eastAsia="ru-RU"/>
        </w:rPr>
        <w:t xml:space="preserve"> </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t>По результатам рассмотрения доводов, представленных контролируемым лицом в возражениях, контрольный орган принимает одно из следующих решений:</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t>1) в случае принятия доводов аннулирует направленное предостережение с внесением информации в журнал учета выдачи предостережений;</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t>2) в случае непринятия доводов отказывает в удовлетворении возражения с указанием причины отказа.</w:t>
      </w:r>
    </w:p>
    <w:p w:rsidR="005B4736" w:rsidRDefault="00124533">
      <w:pPr>
        <w:spacing w:after="0"/>
        <w:ind w:firstLine="709"/>
        <w:jc w:val="both"/>
        <w:textAlignment w:val="auto"/>
      </w:pPr>
      <w:proofErr w:type="gramStart"/>
      <w:r>
        <w:rPr>
          <w:rFonts w:ascii="Liberation Serif" w:eastAsia="Times New Roman" w:hAnsi="Liberation Serif"/>
          <w:color w:val="000000"/>
          <w:sz w:val="28"/>
          <w:szCs w:val="28"/>
          <w:lang w:eastAsia="ru-RU"/>
        </w:rPr>
        <w:t xml:space="preserve">Контрольный орган информирует контролируемое лицо о результатах рассмотрения возражения не позднее 5 рабочих дней со дня рассмотрения возражения в отношении предостережения и </w:t>
      </w:r>
      <w:r>
        <w:rPr>
          <w:rFonts w:ascii="Liberation Serif" w:hAnsi="Liberation Serif"/>
          <w:color w:val="000000"/>
          <w:sz w:val="28"/>
          <w:szCs w:val="28"/>
        </w:rPr>
        <w:t>направляет ответ в бумажном виде заказным почтовым отправлением с уведомлением о вручении либо иным доступным для юридического лица, индивидуального предпринимателя или гражданина способом, включая направление в виде электронного документа по адресу электронной почты юридического лица, индивидуального предпринимателя или</w:t>
      </w:r>
      <w:proofErr w:type="gramEnd"/>
      <w:r>
        <w:rPr>
          <w:rFonts w:ascii="Liberation Serif" w:hAnsi="Liberation Serif"/>
          <w:color w:val="000000"/>
          <w:sz w:val="28"/>
          <w:szCs w:val="28"/>
        </w:rPr>
        <w:t xml:space="preserve"> гражданина, </w:t>
      </w:r>
      <w:proofErr w:type="gramStart"/>
      <w:r>
        <w:rPr>
          <w:rFonts w:ascii="Liberation Serif" w:hAnsi="Liberation Serif"/>
          <w:color w:val="000000"/>
          <w:sz w:val="28"/>
          <w:szCs w:val="28"/>
        </w:rPr>
        <w:t>указанному</w:t>
      </w:r>
      <w:proofErr w:type="gramEnd"/>
      <w:r>
        <w:rPr>
          <w:rFonts w:ascii="Liberation Serif" w:hAnsi="Liberation Serif"/>
          <w:color w:val="000000"/>
          <w:sz w:val="28"/>
          <w:szCs w:val="28"/>
        </w:rPr>
        <w:t xml:space="preserve"> соответственно в возражении на предостережение</w:t>
      </w:r>
      <w:r>
        <w:rPr>
          <w:rFonts w:ascii="Liberation Serif" w:eastAsia="Times New Roman" w:hAnsi="Liberation Serif"/>
          <w:color w:val="000000"/>
          <w:sz w:val="28"/>
          <w:szCs w:val="28"/>
          <w:lang w:eastAsia="ru-RU"/>
        </w:rPr>
        <w:t>.</w:t>
      </w:r>
    </w:p>
    <w:p w:rsidR="005B4736" w:rsidRPr="00E855E5" w:rsidRDefault="00124533" w:rsidP="00E855E5">
      <w:pPr>
        <w:spacing w:after="0"/>
        <w:ind w:firstLine="709"/>
        <w:jc w:val="both"/>
        <w:textAlignment w:val="auto"/>
      </w:pPr>
      <w:r>
        <w:rPr>
          <w:rFonts w:ascii="Liberation Serif" w:eastAsia="Times New Roman" w:hAnsi="Liberation Serif"/>
          <w:color w:val="000000"/>
          <w:sz w:val="28"/>
          <w:szCs w:val="28"/>
          <w:lang w:eastAsia="ru-RU"/>
        </w:rPr>
        <w:t>33.</w:t>
      </w:r>
      <w:r w:rsidR="00D377FA" w:rsidRPr="00D377FA">
        <w:rPr>
          <w:rFonts w:ascii="Liberation Serif" w:eastAsia="Times New Roman" w:hAnsi="Liberation Serif"/>
          <w:sz w:val="28"/>
          <w:szCs w:val="28"/>
          <w:lang w:eastAsia="ru-RU"/>
        </w:rPr>
        <w:t xml:space="preserve"> </w:t>
      </w:r>
      <w:bookmarkStart w:id="27" w:name="dst100032"/>
      <w:bookmarkStart w:id="28" w:name="dst100045"/>
      <w:bookmarkEnd w:id="27"/>
      <w:bookmarkEnd w:id="28"/>
      <w:r w:rsidR="00E855E5">
        <w:rPr>
          <w:rFonts w:ascii="Liberation Serif" w:eastAsia="Times New Roman" w:hAnsi="Liberation Serif"/>
          <w:color w:val="000000"/>
          <w:sz w:val="28"/>
          <w:szCs w:val="28"/>
          <w:lang w:eastAsia="ru-RU"/>
        </w:rPr>
        <w:t>Повторное направление возражения по тем же основаниям не допускается.</w:t>
      </w:r>
    </w:p>
    <w:p w:rsidR="005B4736" w:rsidRDefault="00124533">
      <w:pPr>
        <w:shd w:val="clear" w:color="auto" w:fill="FFFFFF"/>
        <w:spacing w:after="0"/>
        <w:ind w:firstLine="708"/>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34. Контрольный орган осуществляет учет объявленных им предостережений  и использует соответствующие данные для проведения иных профилактических,  а также контрольных мероприятий.</w:t>
      </w:r>
    </w:p>
    <w:p w:rsidR="005B4736" w:rsidRDefault="00124533">
      <w:pPr>
        <w:spacing w:after="0"/>
        <w:ind w:firstLine="709"/>
        <w:jc w:val="both"/>
      </w:pPr>
      <w:r>
        <w:rPr>
          <w:rFonts w:ascii="Liberation Serif" w:hAnsi="Liberation Serif" w:cs="Calibri"/>
          <w:sz w:val="28"/>
          <w:szCs w:val="28"/>
        </w:rPr>
        <w:t xml:space="preserve">35. </w:t>
      </w:r>
      <w:r>
        <w:rPr>
          <w:rFonts w:ascii="Liberation Serif" w:eastAsia="Times New Roman" w:hAnsi="Liberation Serif"/>
          <w:color w:val="000000"/>
          <w:sz w:val="28"/>
          <w:szCs w:val="28"/>
          <w:lang w:eastAsia="ru-RU"/>
        </w:rPr>
        <w:t>Профилактический визит проводится в форме профилактической беседы инспектором контрольного органа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5B4736" w:rsidRDefault="00124533">
      <w:pPr>
        <w:spacing w:after="0"/>
        <w:ind w:firstLine="709"/>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36. Обязательный профилактический визит проводится:</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 2 ст. 25 Федерального закона от 31.07.2020 № 248-ФЗ;</w:t>
      </w:r>
    </w:p>
    <w:p w:rsidR="005B4736" w:rsidRPr="002254F7" w:rsidRDefault="00124533">
      <w:pPr>
        <w:spacing w:after="0"/>
        <w:ind w:firstLine="709"/>
        <w:jc w:val="both"/>
        <w:textAlignment w:val="auto"/>
        <w:rPr>
          <w:rFonts w:ascii="Liberation Serif" w:eastAsia="Times New Roman" w:hAnsi="Liberation Serif"/>
          <w:color w:val="000000"/>
          <w:sz w:val="28"/>
          <w:szCs w:val="28"/>
          <w:lang w:eastAsia="ru-RU"/>
        </w:rPr>
      </w:pPr>
      <w:proofErr w:type="gramStart"/>
      <w:r>
        <w:rPr>
          <w:rFonts w:ascii="Liberation Serif" w:eastAsia="Times New Roman" w:hAnsi="Liberation Serif"/>
          <w:color w:val="000000"/>
          <w:sz w:val="28"/>
          <w:szCs w:val="28"/>
          <w:lang w:eastAsia="ru-RU"/>
        </w:rPr>
        <w:lastRenderedPageBreak/>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AB5114">
        <w:rPr>
          <w:color w:val="000000"/>
          <w:sz w:val="30"/>
          <w:szCs w:val="30"/>
          <w:shd w:val="clear" w:color="auto" w:fill="FFFFFF"/>
        </w:rPr>
        <w:t xml:space="preserve">, </w:t>
      </w:r>
      <w:r w:rsidR="00AB5114" w:rsidRPr="002254F7">
        <w:rPr>
          <w:rFonts w:ascii="Liberation Serif" w:eastAsia="Times New Roman" w:hAnsi="Liberation Serif"/>
          <w:color w:val="000000"/>
          <w:sz w:val="28"/>
          <w:szCs w:val="28"/>
          <w:lang w:eastAsia="ru-RU"/>
        </w:rPr>
        <w:t>или контролируемых лиц, сведения о которых включены в реестр классифицированных средств размещения.</w:t>
      </w:r>
      <w:proofErr w:type="gramEnd"/>
      <w:r w:rsidRPr="002254F7">
        <w:rPr>
          <w:rFonts w:ascii="Liberation Serif" w:eastAsia="Times New Roman" w:hAnsi="Liberation Serif"/>
          <w:color w:val="000000"/>
          <w:sz w:val="28"/>
          <w:szCs w:val="28"/>
          <w:lang w:eastAsia="ru-RU"/>
        </w:rPr>
        <w:t xml:space="preserve">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Pr="002254F7">
        <w:rPr>
          <w:rFonts w:ascii="Liberation Serif" w:eastAsia="Times New Roman" w:hAnsi="Liberation Serif"/>
          <w:color w:val="000000"/>
          <w:sz w:val="28"/>
          <w:szCs w:val="28"/>
          <w:lang w:eastAsia="ru-RU"/>
        </w:rPr>
        <w:t>с даты представления</w:t>
      </w:r>
      <w:proofErr w:type="gramEnd"/>
      <w:r w:rsidRPr="002254F7">
        <w:rPr>
          <w:rFonts w:ascii="Liberation Serif" w:eastAsia="Times New Roman" w:hAnsi="Liberation Serif"/>
          <w:color w:val="000000"/>
          <w:sz w:val="28"/>
          <w:szCs w:val="28"/>
          <w:lang w:eastAsia="ru-RU"/>
        </w:rPr>
        <w:t xml:space="preserve"> такого уведомления.</w:t>
      </w:r>
    </w:p>
    <w:p w:rsidR="00E855E5" w:rsidRPr="002254F7" w:rsidRDefault="00E855E5" w:rsidP="00E855E5">
      <w:pPr>
        <w:ind w:firstLine="709"/>
        <w:jc w:val="both"/>
        <w:textAlignment w:val="auto"/>
        <w:rPr>
          <w:rFonts w:ascii="Liberation Serif" w:hAnsi="Liberation Serif"/>
          <w:color w:val="000000"/>
          <w:sz w:val="28"/>
          <w:szCs w:val="28"/>
        </w:rPr>
      </w:pPr>
      <w:r w:rsidRPr="002254F7">
        <w:rPr>
          <w:rFonts w:ascii="Liberation Serif" w:eastAsia="Times New Roman" w:hAnsi="Liberation Serif"/>
          <w:color w:val="000000"/>
          <w:sz w:val="28"/>
          <w:szCs w:val="28"/>
          <w:lang w:eastAsia="ru-RU"/>
        </w:rPr>
        <w:t>3)</w:t>
      </w:r>
      <w:r w:rsidRPr="002254F7">
        <w:rPr>
          <w:rFonts w:ascii="Times New Roman" w:eastAsia="Times New Roman" w:hAnsi="Times New Roman"/>
          <w:color w:val="000000"/>
          <w:sz w:val="30"/>
          <w:szCs w:val="30"/>
          <w:lang w:eastAsia="ru-RU"/>
        </w:rPr>
        <w:t xml:space="preserve"> </w:t>
      </w:r>
      <w:r w:rsidRPr="002254F7">
        <w:rPr>
          <w:rFonts w:ascii="Liberation Serif" w:hAnsi="Liberation Serif"/>
          <w:color w:val="000000"/>
          <w:sz w:val="28"/>
          <w:szCs w:val="28"/>
        </w:rPr>
        <w:t xml:space="preserve">по поручению: </w:t>
      </w:r>
      <w:r w:rsidRPr="002254F7">
        <w:rPr>
          <w:rFonts w:ascii="Liberation Serif" w:eastAsia="Times New Roman" w:hAnsi="Liberation Serif"/>
          <w:color w:val="000000"/>
          <w:sz w:val="28"/>
          <w:szCs w:val="28"/>
          <w:lang w:eastAsia="ru-RU"/>
        </w:rPr>
        <w:t>Президента Российской Федерации;</w:t>
      </w:r>
      <w:r w:rsidRPr="002254F7">
        <w:rPr>
          <w:rFonts w:ascii="Liberation Serif" w:hAnsi="Liberation Serif"/>
          <w:color w:val="000000"/>
          <w:sz w:val="28"/>
          <w:szCs w:val="28"/>
        </w:rPr>
        <w:t xml:space="preserve"> </w:t>
      </w:r>
      <w:r w:rsidRPr="002254F7">
        <w:rPr>
          <w:rFonts w:ascii="Liberation Serif" w:eastAsia="Times New Roman" w:hAnsi="Liberation Serif"/>
          <w:color w:val="000000"/>
          <w:sz w:val="28"/>
          <w:szCs w:val="28"/>
          <w:lang w:eastAsia="ru-RU"/>
        </w:rPr>
        <w:t xml:space="preserve">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w:t>
      </w:r>
      <w:proofErr w:type="gramStart"/>
      <w:r w:rsidRPr="002254F7">
        <w:rPr>
          <w:rFonts w:ascii="Liberation Serif" w:eastAsia="Times New Roman" w:hAnsi="Liberation Serif"/>
          <w:color w:val="000000"/>
          <w:sz w:val="28"/>
          <w:szCs w:val="28"/>
          <w:lang w:eastAsia="ru-RU"/>
        </w:rPr>
        <w:t>полномочия</w:t>
      </w:r>
      <w:proofErr w:type="gramEnd"/>
      <w:r w:rsidRPr="002254F7">
        <w:rPr>
          <w:rFonts w:ascii="Liberation Serif" w:eastAsia="Times New Roman" w:hAnsi="Liberation Serif"/>
          <w:color w:val="000000"/>
          <w:sz w:val="28"/>
          <w:szCs w:val="28"/>
          <w:lang w:eastAsia="ru-RU"/>
        </w:rPr>
        <w:t xml:space="preserve"> по осуществлению которых переданы для осуществления органам государственной власти субъектов Российской Федерации);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w:t>
      </w:r>
      <w:proofErr w:type="gramStart"/>
      <w:r w:rsidRPr="002254F7">
        <w:rPr>
          <w:rFonts w:ascii="Liberation Serif" w:eastAsia="Times New Roman" w:hAnsi="Liberation Serif"/>
          <w:color w:val="000000"/>
          <w:sz w:val="28"/>
          <w:szCs w:val="28"/>
          <w:lang w:eastAsia="ru-RU"/>
        </w:rPr>
        <w:t>полномочия</w:t>
      </w:r>
      <w:proofErr w:type="gramEnd"/>
      <w:r w:rsidRPr="002254F7">
        <w:rPr>
          <w:rFonts w:ascii="Liberation Serif" w:eastAsia="Times New Roman" w:hAnsi="Liberation Serif"/>
          <w:color w:val="000000"/>
          <w:sz w:val="28"/>
          <w:szCs w:val="28"/>
          <w:lang w:eastAsia="ru-RU"/>
        </w:rPr>
        <w:t xml:space="preserve">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w:t>
      </w:r>
      <w:r w:rsidRPr="002254F7">
        <w:rPr>
          <w:rFonts w:ascii="Liberation Serif" w:eastAsia="Times New Roman" w:hAnsi="Liberation Serif"/>
          <w:sz w:val="28"/>
          <w:szCs w:val="28"/>
          <w:lang w:eastAsia="ru-RU"/>
        </w:rPr>
        <w:t>в </w:t>
      </w:r>
      <w:hyperlink r:id="rId15" w:anchor="dst100113" w:history="1">
        <w:r w:rsidRPr="002254F7">
          <w:rPr>
            <w:rStyle w:val="a9"/>
            <w:rFonts w:ascii="Liberation Serif" w:eastAsia="Times New Roman" w:hAnsi="Liberation Serif"/>
            <w:color w:val="auto"/>
            <w:sz w:val="28"/>
            <w:szCs w:val="28"/>
            <w:u w:val="none"/>
            <w:lang w:eastAsia="ru-RU"/>
          </w:rPr>
          <w:t>части 3 статьи 5</w:t>
        </w:r>
      </w:hyperlink>
      <w:r w:rsidRPr="002254F7">
        <w:rPr>
          <w:rFonts w:ascii="Liberation Serif" w:eastAsia="Times New Roman" w:hAnsi="Liberation Serif"/>
          <w:sz w:val="28"/>
          <w:szCs w:val="28"/>
          <w:lang w:eastAsia="ru-RU"/>
        </w:rPr>
        <w:t> Федерального закона от 31.07.2020 № 248-ФЗ.</w:t>
      </w:r>
    </w:p>
    <w:p w:rsidR="005B4736" w:rsidRPr="002254F7" w:rsidRDefault="00124533">
      <w:pPr>
        <w:spacing w:after="0"/>
        <w:ind w:firstLine="709"/>
        <w:jc w:val="both"/>
        <w:textAlignment w:val="auto"/>
      </w:pPr>
      <w:r w:rsidRPr="002254F7">
        <w:rPr>
          <w:rFonts w:ascii="Liberation Serif" w:eastAsia="Times New Roman" w:hAnsi="Liberation Serif"/>
          <w:color w:val="000000"/>
          <w:sz w:val="28"/>
          <w:szCs w:val="28"/>
          <w:lang w:eastAsia="ru-RU"/>
        </w:rPr>
        <w:t>37. Обязательный профилактический визит не предусматривает отказ контролируемого лица от его проведения.</w:t>
      </w:r>
      <w:r w:rsidR="00AB5114" w:rsidRPr="002254F7">
        <w:rPr>
          <w:color w:val="000000"/>
          <w:sz w:val="30"/>
          <w:szCs w:val="30"/>
          <w:shd w:val="clear" w:color="auto" w:fill="FFFFFF"/>
        </w:rPr>
        <w:t xml:space="preserve"> </w:t>
      </w:r>
      <w:r w:rsidR="00AB5114" w:rsidRPr="002254F7">
        <w:rPr>
          <w:rFonts w:ascii="Liberation Serif" w:eastAsia="Times New Roman" w:hAnsi="Liberation Serif"/>
          <w:color w:val="000000"/>
          <w:sz w:val="28"/>
          <w:szCs w:val="28"/>
          <w:lang w:eastAsia="ru-RU"/>
        </w:rPr>
        <w:t>О проведении обязательного профилактического визита контролируемое лицо уведомляется не позднее чем за двадц</w:t>
      </w:r>
      <w:r w:rsidR="00AB5114" w:rsidRPr="002254F7">
        <w:rPr>
          <w:rFonts w:ascii="Liberation Serif" w:eastAsia="Times New Roman" w:hAnsi="Liberation Serif"/>
          <w:sz w:val="28"/>
          <w:szCs w:val="28"/>
          <w:lang w:eastAsia="ru-RU"/>
        </w:rPr>
        <w:t>ать четыре часа до его начала</w:t>
      </w:r>
      <w:r w:rsidR="003D6287" w:rsidRPr="002254F7">
        <w:rPr>
          <w:rFonts w:ascii="Liberation Serif" w:eastAsia="Times New Roman" w:hAnsi="Liberation Serif"/>
          <w:sz w:val="28"/>
          <w:szCs w:val="28"/>
          <w:lang w:eastAsia="ru-RU"/>
        </w:rPr>
        <w:t xml:space="preserve">, в </w:t>
      </w:r>
      <w:proofErr w:type="gramStart"/>
      <w:r w:rsidR="003D6287" w:rsidRPr="002254F7">
        <w:rPr>
          <w:rFonts w:ascii="Liberation Serif" w:eastAsia="Times New Roman" w:hAnsi="Liberation Serif"/>
          <w:sz w:val="28"/>
          <w:szCs w:val="28"/>
          <w:lang w:eastAsia="ru-RU"/>
        </w:rPr>
        <w:t>порядке</w:t>
      </w:r>
      <w:proofErr w:type="gramEnd"/>
      <w:r w:rsidR="003D6287" w:rsidRPr="002254F7">
        <w:rPr>
          <w:rFonts w:ascii="Liberation Serif" w:eastAsia="Times New Roman" w:hAnsi="Liberation Serif"/>
          <w:sz w:val="28"/>
          <w:szCs w:val="28"/>
          <w:lang w:eastAsia="ru-RU"/>
        </w:rPr>
        <w:t xml:space="preserve">  предусмотренном </w:t>
      </w:r>
      <w:hyperlink r:id="rId16" w:anchor="dst101128" w:history="1">
        <w:r w:rsidR="003D6287" w:rsidRPr="002254F7">
          <w:rPr>
            <w:rStyle w:val="a9"/>
            <w:rFonts w:ascii="Liberation Serif" w:eastAsia="Times New Roman" w:hAnsi="Liberation Serif"/>
            <w:color w:val="auto"/>
            <w:sz w:val="28"/>
            <w:szCs w:val="28"/>
            <w:u w:val="none"/>
            <w:lang w:eastAsia="ru-RU"/>
          </w:rPr>
          <w:t>частью 5 статьи 21</w:t>
        </w:r>
      </w:hyperlink>
      <w:r w:rsidR="003D6287" w:rsidRPr="002254F7">
        <w:rPr>
          <w:rFonts w:ascii="Liberation Serif" w:eastAsia="Times New Roman" w:hAnsi="Liberation Serif"/>
          <w:sz w:val="28"/>
          <w:szCs w:val="28"/>
          <w:lang w:eastAsia="ru-RU"/>
        </w:rPr>
        <w:t xml:space="preserve"> Федерального закона от 31.07.2020 </w:t>
      </w:r>
      <w:hyperlink r:id="rId17" w:tgtFrame="_top">
        <w:r w:rsidR="003D6287" w:rsidRPr="002254F7">
          <w:rPr>
            <w:rStyle w:val="a9"/>
            <w:rFonts w:ascii="Liberation Serif" w:eastAsia="Times New Roman" w:hAnsi="Liberation Serif"/>
            <w:color w:val="auto"/>
            <w:sz w:val="28"/>
            <w:szCs w:val="28"/>
            <w:u w:val="none"/>
            <w:lang w:eastAsia="ru-RU"/>
          </w:rPr>
          <w:t>№ 248-ФЗ</w:t>
        </w:r>
      </w:hyperlink>
      <w:r w:rsidR="00AB5114" w:rsidRPr="002254F7">
        <w:rPr>
          <w:rFonts w:ascii="Liberation Serif" w:eastAsia="Times New Roman" w:hAnsi="Liberation Serif"/>
          <w:sz w:val="28"/>
          <w:szCs w:val="28"/>
          <w:lang w:eastAsia="ru-RU"/>
        </w:rPr>
        <w:t>. </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t>38.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t>39.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t xml:space="preserve">40.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от 31.07.2020 </w:t>
      </w:r>
      <w:hyperlink r:id="rId18" w:tgtFrame="_top">
        <w:r>
          <w:rPr>
            <w:rFonts w:ascii="Liberation Serif" w:eastAsia="Times New Roman" w:hAnsi="Liberation Serif"/>
            <w:color w:val="000000"/>
            <w:sz w:val="28"/>
            <w:szCs w:val="28"/>
            <w:lang w:eastAsia="ru-RU"/>
          </w:rPr>
          <w:t>№ 248-ФЗ</w:t>
        </w:r>
      </w:hyperlink>
      <w:r>
        <w:rPr>
          <w:rFonts w:ascii="Liberation Serif" w:eastAsia="Times New Roman" w:hAnsi="Liberation Serif"/>
          <w:color w:val="000000"/>
          <w:sz w:val="28"/>
          <w:szCs w:val="28"/>
          <w:lang w:eastAsia="ru-RU"/>
        </w:rPr>
        <w:t> для контрольных (надзорных) мероприятий.</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lastRenderedPageBreak/>
        <w:t xml:space="preserve">41.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от 31.07.2020 </w:t>
      </w:r>
      <w:hyperlink r:id="rId19" w:tgtFrame="_top">
        <w:r>
          <w:rPr>
            <w:rFonts w:ascii="Liberation Serif" w:eastAsia="Times New Roman" w:hAnsi="Liberation Serif"/>
            <w:color w:val="000000"/>
            <w:sz w:val="28"/>
            <w:szCs w:val="28"/>
            <w:lang w:eastAsia="ru-RU"/>
          </w:rPr>
          <w:t>№ 248-ФЗ</w:t>
        </w:r>
      </w:hyperlink>
      <w:r>
        <w:rPr>
          <w:rFonts w:ascii="Liberation Serif" w:eastAsia="Times New Roman" w:hAnsi="Liberation Serif"/>
          <w:color w:val="000000"/>
          <w:sz w:val="28"/>
          <w:szCs w:val="28"/>
          <w:lang w:eastAsia="ru-RU"/>
        </w:rPr>
        <w:t xml:space="preserve"> для контрольных (надзорных) мероприятий.</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t xml:space="preserve">42.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от 31.07.2020 </w:t>
      </w:r>
      <w:hyperlink r:id="rId20" w:tgtFrame="_top">
        <w:r>
          <w:rPr>
            <w:rFonts w:ascii="Liberation Serif" w:eastAsia="Times New Roman" w:hAnsi="Liberation Serif"/>
            <w:color w:val="000000"/>
            <w:sz w:val="28"/>
            <w:szCs w:val="28"/>
            <w:lang w:eastAsia="ru-RU"/>
          </w:rPr>
          <w:t>№ 248-ФЗ</w:t>
        </w:r>
      </w:hyperlink>
      <w:r>
        <w:rPr>
          <w:rFonts w:ascii="Liberation Serif" w:eastAsia="Times New Roman" w:hAnsi="Liberation Serif"/>
          <w:color w:val="000000"/>
          <w:sz w:val="28"/>
          <w:szCs w:val="28"/>
          <w:lang w:eastAsia="ru-RU"/>
        </w:rPr>
        <w:t> для контрольных (надзорных) мероприятий.</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t xml:space="preserve">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Pr>
          <w:rFonts w:ascii="Liberation Serif" w:eastAsia="Times New Roman" w:hAnsi="Liberation Serif"/>
          <w:color w:val="000000"/>
          <w:sz w:val="28"/>
          <w:szCs w:val="28"/>
          <w:lang w:eastAsia="ru-RU"/>
        </w:rPr>
        <w:t>с даты составления</w:t>
      </w:r>
      <w:proofErr w:type="gramEnd"/>
      <w:r>
        <w:rPr>
          <w:rFonts w:ascii="Liberation Serif" w:eastAsia="Times New Roman" w:hAnsi="Liberation Serif"/>
          <w:color w:val="000000"/>
          <w:sz w:val="28"/>
          <w:szCs w:val="28"/>
          <w:lang w:eastAsia="ru-RU"/>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t xml:space="preserve">43.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от 31.07.2020 </w:t>
      </w:r>
      <w:hyperlink r:id="rId21" w:tgtFrame="_top">
        <w:r>
          <w:rPr>
            <w:rFonts w:ascii="Liberation Serif" w:eastAsia="Times New Roman" w:hAnsi="Liberation Serif"/>
            <w:color w:val="000000"/>
            <w:sz w:val="28"/>
            <w:szCs w:val="28"/>
            <w:lang w:eastAsia="ru-RU"/>
          </w:rPr>
          <w:t>№ 248-ФЗ</w:t>
        </w:r>
      </w:hyperlink>
      <w:r>
        <w:rPr>
          <w:rFonts w:ascii="Liberation Serif" w:eastAsia="Times New Roman" w:hAnsi="Liberation Serif"/>
          <w:color w:val="000000"/>
          <w:sz w:val="28"/>
          <w:szCs w:val="28"/>
          <w:lang w:eastAsia="ru-RU"/>
        </w:rPr>
        <w:t>.</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t>44.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t>45. 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t xml:space="preserve">46. В случае принятия решения о проведении профилактического визита контрольный орган в течение 20 </w:t>
      </w:r>
      <w:r w:rsidR="00AB5114" w:rsidRPr="002254F7">
        <w:rPr>
          <w:rFonts w:ascii="Liberation Serif" w:eastAsia="Times New Roman" w:hAnsi="Liberation Serif"/>
          <w:color w:val="000000"/>
          <w:sz w:val="28"/>
          <w:szCs w:val="28"/>
          <w:lang w:eastAsia="ru-RU"/>
        </w:rPr>
        <w:t>рабочи</w:t>
      </w:r>
      <w:r w:rsidR="00AB5114" w:rsidRPr="002254F7">
        <w:rPr>
          <w:rFonts w:ascii="Liberation Serif" w:eastAsia="Times New Roman" w:hAnsi="Liberation Serif"/>
          <w:i/>
          <w:color w:val="000000"/>
          <w:sz w:val="28"/>
          <w:szCs w:val="28"/>
          <w:lang w:eastAsia="ru-RU"/>
        </w:rPr>
        <w:t>х</w:t>
      </w:r>
      <w:r w:rsidR="00AB5114" w:rsidRPr="002254F7">
        <w:rPr>
          <w:rFonts w:ascii="Liberation Serif" w:eastAsia="Times New Roman" w:hAnsi="Liberation Serif"/>
          <w:color w:val="000000"/>
          <w:sz w:val="28"/>
          <w:szCs w:val="28"/>
          <w:lang w:eastAsia="ru-RU"/>
        </w:rPr>
        <w:t xml:space="preserve"> </w:t>
      </w:r>
      <w:r w:rsidRPr="002254F7">
        <w:rPr>
          <w:rFonts w:ascii="Liberation Serif" w:eastAsia="Times New Roman" w:hAnsi="Liberation Serif"/>
          <w:color w:val="000000"/>
          <w:sz w:val="28"/>
          <w:szCs w:val="28"/>
          <w:lang w:eastAsia="ru-RU"/>
        </w:rPr>
        <w:t>д</w:t>
      </w:r>
      <w:r>
        <w:rPr>
          <w:rFonts w:ascii="Liberation Serif" w:eastAsia="Times New Roman" w:hAnsi="Liberation Serif"/>
          <w:color w:val="000000"/>
          <w:sz w:val="28"/>
          <w:szCs w:val="28"/>
          <w:lang w:eastAsia="ru-RU"/>
        </w:rPr>
        <w:t>ней согласовывает дату его проведения с контролируемым лицом любым способом, обеспечивающим фиксирование такого согласования.</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t>47. Решение об отказе в проведении профилактического визита принимается в следующих случаях:</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t>1) от контролируемого лица поступило уведомление об отзыве заявления;</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lastRenderedPageBreak/>
        <w:t>3) в течение года до даты подачи заявления контрольным (надзорным) органом проведен профилактический визит по ранее поданному заявлению;</w:t>
      </w:r>
    </w:p>
    <w:p w:rsidR="005B4736" w:rsidRPr="002254F7" w:rsidRDefault="00124533">
      <w:pPr>
        <w:spacing w:after="0"/>
        <w:ind w:firstLine="709"/>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4) заявление содержит нецензурные либо оскорбительные выражения, угрозы жизни, здоровью и имуществу должностных лиц контрольного (</w:t>
      </w:r>
      <w:r w:rsidRPr="002254F7">
        <w:rPr>
          <w:rFonts w:ascii="Liberation Serif" w:eastAsia="Times New Roman" w:hAnsi="Liberation Serif"/>
          <w:color w:val="000000"/>
          <w:sz w:val="28"/>
          <w:szCs w:val="28"/>
          <w:lang w:eastAsia="ru-RU"/>
        </w:rPr>
        <w:t>надзорного) органа либо членов их семей.</w:t>
      </w:r>
    </w:p>
    <w:p w:rsidR="003E60A9" w:rsidRPr="002254F7" w:rsidRDefault="003E60A9">
      <w:pPr>
        <w:spacing w:after="0"/>
        <w:ind w:firstLine="709"/>
        <w:jc w:val="both"/>
        <w:textAlignment w:val="auto"/>
      </w:pPr>
      <w:r w:rsidRPr="002254F7">
        <w:rPr>
          <w:rFonts w:ascii="Liberation Serif" w:eastAsia="Times New Roman" w:hAnsi="Liberation Serif"/>
          <w:color w:val="000000"/>
          <w:sz w:val="28"/>
          <w:szCs w:val="28"/>
          <w:lang w:eastAsia="ru-RU"/>
        </w:rPr>
        <w:t>5)</w:t>
      </w:r>
      <w:r w:rsidR="002254F7">
        <w:rPr>
          <w:color w:val="000000"/>
          <w:sz w:val="30"/>
          <w:szCs w:val="30"/>
          <w:shd w:val="clear" w:color="auto" w:fill="FFFFFF"/>
        </w:rPr>
        <w:t xml:space="preserve"> </w:t>
      </w:r>
      <w:r w:rsidRPr="002254F7">
        <w:rPr>
          <w:rFonts w:ascii="Liberation Serif" w:eastAsia="Times New Roman" w:hAnsi="Liberation Serif"/>
          <w:color w:val="000000"/>
          <w:sz w:val="28"/>
          <w:szCs w:val="28"/>
          <w:lang w:eastAsia="ru-RU"/>
        </w:rPr>
        <w:t>контролируемое лицо не соответствует критериям, предусмотренным </w:t>
      </w:r>
      <w:hyperlink r:id="rId22" w:anchor="dst101392" w:history="1">
        <w:r w:rsidRPr="002254F7">
          <w:rPr>
            <w:rStyle w:val="a9"/>
            <w:rFonts w:ascii="Liberation Serif" w:eastAsia="Times New Roman" w:hAnsi="Liberation Serif"/>
            <w:color w:val="auto"/>
            <w:sz w:val="28"/>
            <w:szCs w:val="28"/>
            <w:u w:val="none"/>
            <w:lang w:eastAsia="ru-RU"/>
          </w:rPr>
          <w:t>частью 1</w:t>
        </w:r>
      </w:hyperlink>
      <w:r w:rsidRPr="002254F7">
        <w:rPr>
          <w:rFonts w:ascii="Liberation Serif" w:eastAsia="Times New Roman" w:hAnsi="Liberation Serif"/>
          <w:color w:val="000000"/>
          <w:sz w:val="28"/>
          <w:szCs w:val="28"/>
          <w:lang w:eastAsia="ru-RU"/>
        </w:rPr>
        <w:t xml:space="preserve"> ст. 52.2 Федерального закона от 31.07.2020 </w:t>
      </w:r>
      <w:hyperlink r:id="rId23" w:tgtFrame="_top">
        <w:r w:rsidRPr="002254F7">
          <w:rPr>
            <w:rStyle w:val="a9"/>
            <w:rFonts w:ascii="Liberation Serif" w:eastAsia="Times New Roman" w:hAnsi="Liberation Serif"/>
            <w:color w:val="auto"/>
            <w:sz w:val="28"/>
            <w:szCs w:val="28"/>
            <w:u w:val="none"/>
            <w:lang w:eastAsia="ru-RU"/>
          </w:rPr>
          <w:t>№ 248-ФЗ</w:t>
        </w:r>
      </w:hyperlink>
      <w:r w:rsidRPr="002254F7">
        <w:rPr>
          <w:rFonts w:ascii="Liberation Serif" w:eastAsia="Times New Roman" w:hAnsi="Liberation Serif"/>
          <w:sz w:val="28"/>
          <w:szCs w:val="28"/>
          <w:lang w:eastAsia="ru-RU"/>
        </w:rPr>
        <w:t>.</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t>48. Решение об отказе в проведении профилактического визита может быть обжаловано контролируемым лицом в порядке, установленном.</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t xml:space="preserve">49. 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Pr>
          <w:rFonts w:ascii="Liberation Serif" w:eastAsia="Times New Roman" w:hAnsi="Liberation Serif"/>
          <w:color w:val="000000"/>
          <w:sz w:val="28"/>
          <w:szCs w:val="28"/>
          <w:lang w:eastAsia="ru-RU"/>
        </w:rPr>
        <w:t>позднее</w:t>
      </w:r>
      <w:proofErr w:type="gramEnd"/>
      <w:r>
        <w:rPr>
          <w:rFonts w:ascii="Liberation Serif" w:eastAsia="Times New Roman" w:hAnsi="Liberation Serif"/>
          <w:color w:val="000000"/>
          <w:sz w:val="28"/>
          <w:szCs w:val="28"/>
          <w:lang w:eastAsia="ru-RU"/>
        </w:rPr>
        <w:t xml:space="preserve"> чем за пять рабочих дней до даты его проведения.</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t>50.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t>51. Разъяснения и рекомендации, полученные контролируемым лицом в ходе профилактического визита, носят рекомендательный характер.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t>52. В случае</w:t>
      </w:r>
      <w:proofErr w:type="gramStart"/>
      <w:r>
        <w:rPr>
          <w:rFonts w:ascii="Liberation Serif" w:eastAsia="Times New Roman" w:hAnsi="Liberation Serif"/>
          <w:color w:val="000000"/>
          <w:sz w:val="28"/>
          <w:szCs w:val="28"/>
          <w:lang w:eastAsia="ru-RU"/>
        </w:rPr>
        <w:t>,</w:t>
      </w:r>
      <w:proofErr w:type="gramEnd"/>
      <w:r>
        <w:rPr>
          <w:rFonts w:ascii="Liberation Serif" w:eastAsia="Times New Roman" w:hAnsi="Liberation Serif"/>
          <w:color w:val="000000"/>
          <w:sz w:val="28"/>
          <w:szCs w:val="28"/>
          <w:lang w:eastAsia="ru-RU"/>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w:t>
      </w:r>
    </w:p>
    <w:p w:rsidR="005B4736" w:rsidRDefault="005B4736">
      <w:pPr>
        <w:autoSpaceDE w:val="0"/>
        <w:spacing w:after="0"/>
        <w:ind w:firstLine="708"/>
        <w:jc w:val="both"/>
        <w:rPr>
          <w:rFonts w:ascii="Liberation Serif" w:hAnsi="Liberation Serif"/>
          <w:sz w:val="28"/>
          <w:szCs w:val="28"/>
          <w:lang w:eastAsia="ru-RU"/>
        </w:rPr>
      </w:pPr>
    </w:p>
    <w:p w:rsidR="005B4736" w:rsidRDefault="00124533">
      <w:pPr>
        <w:widowControl w:val="0"/>
        <w:autoSpaceDE w:val="0"/>
        <w:spacing w:after="0"/>
        <w:jc w:val="center"/>
      </w:pPr>
      <w:r>
        <w:rPr>
          <w:rFonts w:ascii="Liberation Serif" w:hAnsi="Liberation Serif"/>
          <w:b/>
          <w:sz w:val="28"/>
          <w:szCs w:val="28"/>
          <w:lang w:val="en-US"/>
        </w:rPr>
        <w:t>IV</w:t>
      </w:r>
      <w:r>
        <w:rPr>
          <w:rFonts w:ascii="Liberation Serif" w:hAnsi="Liberation Serif"/>
          <w:b/>
          <w:sz w:val="28"/>
          <w:szCs w:val="28"/>
        </w:rPr>
        <w:t>. Организация и осуществление муниципального контроля</w:t>
      </w:r>
    </w:p>
    <w:p w:rsidR="005B4736" w:rsidRDefault="005B4736">
      <w:pPr>
        <w:widowControl w:val="0"/>
        <w:autoSpaceDE w:val="0"/>
        <w:spacing w:after="0"/>
        <w:jc w:val="center"/>
      </w:pP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t xml:space="preserve">Основания для проведения контрольных мероприятий, за исключением случаев, проведения контрольных мероприятий без взаимодействия с контролируемыми лицами на основании заданий, установлены статьей 57 Федерального закона от 31.07.2020 № 248-ФЗ, статьей 20 </w:t>
      </w:r>
      <w:hyperlink r:id="rId24" w:tgtFrame="_top">
        <w:r>
          <w:rPr>
            <w:rFonts w:ascii="Liberation Serif" w:eastAsia="Times New Roman" w:hAnsi="Liberation Serif"/>
            <w:color w:val="000000"/>
            <w:sz w:val="28"/>
            <w:szCs w:val="28"/>
            <w:lang w:eastAsia="ru-RU"/>
          </w:rPr>
          <w:t>Жилищного кодекса Российской Федерации</w:t>
        </w:r>
      </w:hyperlink>
      <w:r>
        <w:rPr>
          <w:rFonts w:ascii="Liberation Serif" w:eastAsia="Times New Roman" w:hAnsi="Liberation Serif"/>
          <w:color w:val="000000"/>
          <w:sz w:val="28"/>
          <w:szCs w:val="28"/>
          <w:lang w:eastAsia="ru-RU"/>
        </w:rPr>
        <w:t>.</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t>53. Для проведения контрольного мероприятия принимается решение контрольного органа, подписанное руководителем контрольного органа, в котором указываются:</w:t>
      </w:r>
    </w:p>
    <w:p w:rsidR="005B4736" w:rsidRDefault="00124533">
      <w:pPr>
        <w:spacing w:after="0"/>
        <w:ind w:firstLine="709"/>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1) дата, время и место выпуска решения;</w:t>
      </w:r>
    </w:p>
    <w:p w:rsidR="005B4736" w:rsidRDefault="00124533">
      <w:pPr>
        <w:spacing w:after="0"/>
        <w:ind w:firstLine="709"/>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2) кем принято решение;</w:t>
      </w:r>
    </w:p>
    <w:p w:rsidR="005B4736" w:rsidRDefault="00124533">
      <w:pPr>
        <w:spacing w:after="0"/>
        <w:ind w:firstLine="709"/>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3) основание проведения контрольного мероприятия;</w:t>
      </w:r>
    </w:p>
    <w:p w:rsidR="005B4736" w:rsidRDefault="00124533">
      <w:pPr>
        <w:spacing w:after="0"/>
        <w:ind w:firstLine="709"/>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4) вид контроля;</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t xml:space="preserve">5) фамилии, имена, отчества (при наличии), должность лица (лиц, в том числе руководителя группы должностных лиц), уполномоченного </w:t>
      </w:r>
      <w:r>
        <w:rPr>
          <w:rFonts w:ascii="Liberation Serif" w:eastAsia="Times New Roman" w:hAnsi="Liberation Serif"/>
          <w:color w:val="000000"/>
          <w:sz w:val="28"/>
          <w:szCs w:val="28"/>
          <w:lang w:eastAsia="ru-RU"/>
        </w:rPr>
        <w:lastRenderedPageBreak/>
        <w:t>(уполномоченных)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t>6) объект контроля, в отношении которого проводится контрольное мероприятие;</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p>
    <w:p w:rsidR="005B4736" w:rsidRDefault="00124533">
      <w:pPr>
        <w:spacing w:after="0"/>
        <w:ind w:firstLine="709"/>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9) вид контрольного мероприятия;</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t>10) перечень контрольных действий, совершаемых в рамках контрольного мероприятия;</w:t>
      </w:r>
    </w:p>
    <w:p w:rsidR="005B4736" w:rsidRDefault="00124533">
      <w:pPr>
        <w:spacing w:after="0"/>
        <w:ind w:firstLine="709"/>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11) предмет контрольного мероприятия;</w:t>
      </w:r>
    </w:p>
    <w:p w:rsidR="005B4736" w:rsidRDefault="00124533">
      <w:pPr>
        <w:spacing w:after="0"/>
        <w:ind w:firstLine="709"/>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12) проверочные листы, если их применение является обязательным;</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t>13) дата проведения контрольного мероприятия, в том числе срок непосредственного взаимодействия с контролируемым лицом;</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t>14) перечень документов, предоставление которых гражданином, организацией необходимо для оценки соблюдения обязательных требований;</w:t>
      </w:r>
    </w:p>
    <w:p w:rsidR="005B4736" w:rsidRDefault="00124533">
      <w:pPr>
        <w:spacing w:after="0"/>
        <w:ind w:firstLine="709"/>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15) иные сведения, если это предусмотрено Положением.</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t>54. В рамках осуществления муниципального земельного контроля при взаимодействии с контролируемым лицом проводятся следующие контрольные мероприятия:</w:t>
      </w:r>
    </w:p>
    <w:p w:rsidR="005B4736" w:rsidRDefault="00124533">
      <w:pPr>
        <w:spacing w:after="0"/>
        <w:ind w:firstLine="709"/>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1) инспекционный визит;</w:t>
      </w:r>
    </w:p>
    <w:p w:rsidR="005B4736" w:rsidRDefault="00124533">
      <w:pPr>
        <w:spacing w:after="0"/>
        <w:ind w:firstLine="709"/>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2) документарная проверка;</w:t>
      </w:r>
    </w:p>
    <w:p w:rsidR="005B4736" w:rsidRDefault="00124533">
      <w:pPr>
        <w:spacing w:after="0"/>
        <w:ind w:firstLine="709"/>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3) выездная проверка;</w:t>
      </w:r>
    </w:p>
    <w:p w:rsidR="005B4736" w:rsidRDefault="00124533">
      <w:pPr>
        <w:spacing w:after="0"/>
        <w:ind w:firstLine="709"/>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4) рейдовый осмотр.</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t>55. Без взаимодействия с контролируемым лицом проводятся следующие контрольные мероприятия (далее - контрольные мероприятия без взаимодействия):</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t>1) наблюдение за соблюдением обязательных требований (мониторинг безопасности);</w:t>
      </w:r>
    </w:p>
    <w:p w:rsidR="005B4736" w:rsidRDefault="00124533">
      <w:pPr>
        <w:spacing w:after="0"/>
        <w:ind w:firstLine="709"/>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2) выездное обследование.</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t>56. При осуществлении муниципального земельного контроля взаимодействием с контролируемыми лицами являются:</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t>1) встречи, телефонные и иные переговоры (непосредственное взаимодействие) между инспектором и контролируемым лицом или его представителем;</w:t>
      </w:r>
    </w:p>
    <w:p w:rsidR="005B4736" w:rsidRDefault="00124533">
      <w:pPr>
        <w:spacing w:after="0"/>
        <w:ind w:firstLine="709"/>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2) запрос документов, иных материалов;</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t>3) присутствие инспектора в месте осуществления деятельности контролируемого лица.</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lastRenderedPageBreak/>
        <w:t xml:space="preserve">57. Внеплановые контрольные мероприятия проводятся при наличии оснований, предусмотренных </w:t>
      </w:r>
      <w:hyperlink r:id="rId25" w:tgtFrame="_top">
        <w:r>
          <w:rPr>
            <w:rFonts w:ascii="Liberation Serif" w:eastAsia="Times New Roman" w:hAnsi="Liberation Serif"/>
            <w:color w:val="000000"/>
            <w:sz w:val="28"/>
            <w:szCs w:val="28"/>
            <w:lang w:eastAsia="ru-RU"/>
          </w:rPr>
          <w:t>пунктами 1</w:t>
        </w:r>
      </w:hyperlink>
      <w:r>
        <w:rPr>
          <w:rFonts w:ascii="Liberation Serif" w:eastAsia="Times New Roman" w:hAnsi="Liberation Serif"/>
          <w:color w:val="000000"/>
          <w:sz w:val="28"/>
          <w:szCs w:val="28"/>
          <w:lang w:eastAsia="ru-RU"/>
        </w:rPr>
        <w:t xml:space="preserve">, </w:t>
      </w:r>
      <w:hyperlink r:id="rId26" w:tgtFrame="_top">
        <w:r>
          <w:rPr>
            <w:rFonts w:ascii="Liberation Serif" w:eastAsia="Times New Roman" w:hAnsi="Liberation Serif"/>
            <w:color w:val="000000"/>
            <w:sz w:val="28"/>
            <w:szCs w:val="28"/>
            <w:lang w:eastAsia="ru-RU"/>
          </w:rPr>
          <w:t>3</w:t>
        </w:r>
      </w:hyperlink>
      <w:r>
        <w:rPr>
          <w:rFonts w:ascii="Liberation Serif" w:eastAsia="Times New Roman" w:hAnsi="Liberation Serif"/>
          <w:color w:val="000000"/>
          <w:sz w:val="28"/>
          <w:szCs w:val="28"/>
          <w:lang w:eastAsia="ru-RU"/>
        </w:rPr>
        <w:t xml:space="preserve">, </w:t>
      </w:r>
      <w:hyperlink r:id="rId27" w:tgtFrame="_top">
        <w:r>
          <w:rPr>
            <w:rFonts w:ascii="Liberation Serif" w:eastAsia="Times New Roman" w:hAnsi="Liberation Serif"/>
            <w:color w:val="000000"/>
            <w:sz w:val="28"/>
            <w:szCs w:val="28"/>
            <w:lang w:eastAsia="ru-RU"/>
          </w:rPr>
          <w:t>4</w:t>
        </w:r>
      </w:hyperlink>
      <w:r>
        <w:rPr>
          <w:rFonts w:ascii="Liberation Serif" w:eastAsia="Times New Roman" w:hAnsi="Liberation Serif"/>
          <w:color w:val="000000"/>
          <w:sz w:val="28"/>
          <w:szCs w:val="28"/>
          <w:lang w:eastAsia="ru-RU"/>
        </w:rPr>
        <w:t xml:space="preserve">, </w:t>
      </w:r>
      <w:hyperlink r:id="rId28" w:tgtFrame="_top">
        <w:r>
          <w:rPr>
            <w:rFonts w:ascii="Liberation Serif" w:eastAsia="Times New Roman" w:hAnsi="Liberation Serif"/>
            <w:color w:val="000000"/>
            <w:sz w:val="28"/>
            <w:szCs w:val="28"/>
            <w:lang w:eastAsia="ru-RU"/>
          </w:rPr>
          <w:t>5 части 1 статьи 57</w:t>
        </w:r>
      </w:hyperlink>
      <w:r>
        <w:rPr>
          <w:rFonts w:ascii="Liberation Serif" w:eastAsia="Times New Roman" w:hAnsi="Liberation Serif"/>
          <w:color w:val="000000"/>
          <w:sz w:val="28"/>
          <w:szCs w:val="28"/>
          <w:lang w:eastAsia="ru-RU"/>
        </w:rPr>
        <w:t xml:space="preserve"> Федерального закона от 31.07.2020 № 248-ФЗ.</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t>58. 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от 31.07.2020  № 248-ФЗ.</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t>59. В соответствии с частью 2 статьи 61 Федерального закона от 31.07.2020 № 248-ФЗ при осуществлении муниципального земельного контроля плановые контрольные мероприятия не проводятся.</w:t>
      </w:r>
    </w:p>
    <w:p w:rsidR="005B4736" w:rsidRPr="002254F7" w:rsidRDefault="00124533">
      <w:pPr>
        <w:widowControl w:val="0"/>
        <w:autoSpaceDE w:val="0"/>
        <w:spacing w:after="0"/>
        <w:ind w:firstLine="708"/>
        <w:jc w:val="both"/>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 xml:space="preserve">60. В целях оценки риска причинения вреда (ущерба) при принятии решения о проведении и выборе вида внепланового контрольного мероприятия контрольный орган </w:t>
      </w:r>
      <w:r w:rsidRPr="002254F7">
        <w:rPr>
          <w:rFonts w:ascii="Liberation Serif" w:eastAsia="Times New Roman" w:hAnsi="Liberation Serif"/>
          <w:color w:val="000000"/>
          <w:sz w:val="28"/>
          <w:szCs w:val="28"/>
          <w:lang w:eastAsia="ru-RU"/>
        </w:rPr>
        <w:t xml:space="preserve">разрабатывает </w:t>
      </w:r>
      <w:r w:rsidR="00385AE3" w:rsidRPr="002254F7">
        <w:rPr>
          <w:rFonts w:ascii="Liberation Serif" w:eastAsia="Times New Roman" w:hAnsi="Liberation Serif"/>
          <w:color w:val="000000"/>
          <w:sz w:val="28"/>
          <w:szCs w:val="28"/>
          <w:lang w:eastAsia="ru-RU"/>
        </w:rPr>
        <w:t>перечень индикаторов</w:t>
      </w:r>
      <w:r w:rsidRPr="002254F7">
        <w:rPr>
          <w:rFonts w:ascii="Liberation Serif" w:eastAsia="Times New Roman" w:hAnsi="Liberation Serif"/>
          <w:color w:val="000000"/>
          <w:sz w:val="28"/>
          <w:szCs w:val="28"/>
          <w:lang w:eastAsia="ru-RU"/>
        </w:rPr>
        <w:t xml:space="preserve"> риска нарушения обязательных требований. </w:t>
      </w:r>
    </w:p>
    <w:p w:rsidR="005B4736" w:rsidRDefault="00124533">
      <w:pPr>
        <w:spacing w:after="0"/>
        <w:ind w:firstLine="708"/>
        <w:jc w:val="both"/>
        <w:rPr>
          <w:rFonts w:ascii="Liberation Serif" w:hAnsi="Liberation Serif" w:cs="Calibri"/>
          <w:sz w:val="28"/>
          <w:szCs w:val="28"/>
        </w:rPr>
      </w:pPr>
      <w:r w:rsidRPr="002254F7">
        <w:rPr>
          <w:rFonts w:ascii="Liberation Serif" w:hAnsi="Liberation Serif" w:cs="Calibri"/>
          <w:sz w:val="28"/>
          <w:szCs w:val="28"/>
        </w:rPr>
        <w:t>Сведения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w:t>
      </w:r>
      <w:r w:rsidR="00385AE3" w:rsidRPr="002254F7">
        <w:rPr>
          <w:rFonts w:ascii="Liberation Serif" w:hAnsi="Liberation Serif" w:cs="Calibri"/>
          <w:sz w:val="28"/>
          <w:szCs w:val="28"/>
        </w:rPr>
        <w:t xml:space="preserve"> перечнем индикаторов</w:t>
      </w:r>
      <w:r w:rsidRPr="002254F7">
        <w:rPr>
          <w:rFonts w:ascii="Liberation Serif" w:hAnsi="Liberation Serif" w:cs="Calibri"/>
          <w:sz w:val="28"/>
          <w:szCs w:val="28"/>
        </w:rPr>
        <w:t xml:space="preserve"> риска нарушения обязательных требований, или отклонения объекта контроля от таких параметров контрольный орган получает</w:t>
      </w:r>
      <w:r>
        <w:rPr>
          <w:rFonts w:ascii="Liberation Serif" w:hAnsi="Liberation Serif" w:cs="Calibri"/>
          <w:sz w:val="28"/>
          <w:szCs w:val="28"/>
        </w:rPr>
        <w:t>:</w:t>
      </w:r>
    </w:p>
    <w:p w:rsidR="005B4736" w:rsidRDefault="00124533">
      <w:pPr>
        <w:spacing w:after="0"/>
        <w:ind w:firstLine="709"/>
        <w:jc w:val="both"/>
        <w:rPr>
          <w:rFonts w:ascii="Liberation Serif" w:hAnsi="Liberation Serif" w:cs="Calibri"/>
          <w:sz w:val="28"/>
          <w:szCs w:val="28"/>
        </w:rPr>
      </w:pPr>
      <w:r>
        <w:rPr>
          <w:rFonts w:ascii="Liberation Serif" w:hAnsi="Liberation Serif" w:cs="Calibri"/>
          <w:sz w:val="28"/>
          <w:szCs w:val="28"/>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5B4736" w:rsidRDefault="00124533">
      <w:pPr>
        <w:spacing w:after="0"/>
        <w:ind w:firstLine="709"/>
        <w:jc w:val="both"/>
        <w:rPr>
          <w:rFonts w:ascii="Liberation Serif" w:hAnsi="Liberation Serif" w:cs="Calibri"/>
          <w:sz w:val="28"/>
          <w:szCs w:val="28"/>
        </w:rPr>
      </w:pPr>
      <w:r>
        <w:rPr>
          <w:rFonts w:ascii="Liberation Serif" w:hAnsi="Liberation Serif" w:cs="Calibri"/>
          <w:sz w:val="28"/>
          <w:szCs w:val="28"/>
        </w:rPr>
        <w:t xml:space="preserve">2) при проведении контрольных мероприятий, включая контрольные мероприятия без взаимодействия; </w:t>
      </w:r>
    </w:p>
    <w:p w:rsidR="005B4736" w:rsidRDefault="00124533">
      <w:pPr>
        <w:spacing w:after="0"/>
        <w:ind w:firstLine="709"/>
        <w:jc w:val="both"/>
        <w:rPr>
          <w:rFonts w:ascii="Liberation Serif" w:hAnsi="Liberation Serif" w:cs="Calibri"/>
          <w:sz w:val="28"/>
          <w:szCs w:val="28"/>
        </w:rPr>
      </w:pPr>
      <w:r>
        <w:rPr>
          <w:rFonts w:ascii="Liberation Serif" w:hAnsi="Liberation Serif" w:cs="Calibri"/>
          <w:sz w:val="28"/>
          <w:szCs w:val="28"/>
        </w:rPr>
        <w:t xml:space="preserve">3) при проведении профилактического мероприятия в случае, если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p>
    <w:p w:rsidR="005B4736" w:rsidRDefault="00124533">
      <w:pPr>
        <w:spacing w:after="0"/>
        <w:ind w:firstLine="709"/>
        <w:jc w:val="both"/>
        <w:rPr>
          <w:rFonts w:ascii="Liberation Serif" w:hAnsi="Liberation Serif" w:cs="Calibri"/>
          <w:sz w:val="28"/>
          <w:szCs w:val="28"/>
        </w:rPr>
      </w:pPr>
      <w:r>
        <w:rPr>
          <w:rFonts w:ascii="Liberation Serif" w:hAnsi="Liberation Serif" w:cs="Calibri"/>
          <w:sz w:val="28"/>
          <w:szCs w:val="28"/>
        </w:rPr>
        <w:t xml:space="preserve">61. </w:t>
      </w:r>
      <w:proofErr w:type="gramStart"/>
      <w:r>
        <w:rPr>
          <w:rFonts w:ascii="Liberation Serif" w:hAnsi="Liberation Serif" w:cs="Calibri"/>
          <w:sz w:val="28"/>
          <w:szCs w:val="28"/>
        </w:rPr>
        <w:t>При рассмотрении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контрольного органа проводится оценка их</w:t>
      </w:r>
      <w:proofErr w:type="gramEnd"/>
      <w:r>
        <w:rPr>
          <w:rFonts w:ascii="Liberation Serif" w:hAnsi="Liberation Serif" w:cs="Calibri"/>
          <w:sz w:val="28"/>
          <w:szCs w:val="28"/>
        </w:rPr>
        <w:t xml:space="preserve"> достоверности.</w:t>
      </w:r>
    </w:p>
    <w:p w:rsidR="005B4736" w:rsidRDefault="00124533">
      <w:pPr>
        <w:spacing w:after="0"/>
        <w:ind w:firstLine="708"/>
        <w:jc w:val="both"/>
        <w:rPr>
          <w:rFonts w:ascii="Liberation Serif" w:hAnsi="Liberation Serif" w:cs="Calibri"/>
          <w:sz w:val="28"/>
          <w:szCs w:val="28"/>
        </w:rPr>
      </w:pPr>
      <w:r>
        <w:rPr>
          <w:rFonts w:ascii="Liberation Serif" w:hAnsi="Liberation Serif" w:cs="Calibri"/>
          <w:sz w:val="28"/>
          <w:szCs w:val="28"/>
        </w:rPr>
        <w:t xml:space="preserve">62.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инспектор при необходимости: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 обеспечивает, в том числе по решению руководителя </w:t>
      </w:r>
      <w:r>
        <w:rPr>
          <w:rFonts w:ascii="Liberation Serif" w:hAnsi="Liberation Serif" w:cs="Calibri"/>
          <w:sz w:val="28"/>
          <w:szCs w:val="28"/>
        </w:rPr>
        <w:lastRenderedPageBreak/>
        <w:t>контрольного органа, проведение контрольного мероприятия без взаимодействия.</w:t>
      </w:r>
    </w:p>
    <w:p w:rsidR="005B4736" w:rsidRDefault="00124533">
      <w:pPr>
        <w:spacing w:after="0"/>
        <w:ind w:firstLine="708"/>
        <w:jc w:val="both"/>
        <w:rPr>
          <w:rFonts w:ascii="Liberation Serif" w:hAnsi="Liberation Serif" w:cs="Calibri"/>
          <w:sz w:val="28"/>
          <w:szCs w:val="28"/>
        </w:rPr>
      </w:pPr>
      <w:r>
        <w:rPr>
          <w:rFonts w:ascii="Liberation Serif" w:hAnsi="Liberation Serif" w:cs="Calibri"/>
          <w:sz w:val="28"/>
          <w:szCs w:val="28"/>
        </w:rPr>
        <w:t>63.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принимаются контрольным органом к рассмотрению:</w:t>
      </w:r>
    </w:p>
    <w:p w:rsidR="005B4736" w:rsidRDefault="00124533">
      <w:pPr>
        <w:spacing w:after="0"/>
        <w:ind w:firstLine="709"/>
        <w:jc w:val="both"/>
        <w:rPr>
          <w:rFonts w:ascii="Liberation Serif" w:hAnsi="Liberation Serif" w:cs="Calibri"/>
          <w:sz w:val="28"/>
          <w:szCs w:val="28"/>
        </w:rPr>
      </w:pPr>
      <w:r>
        <w:rPr>
          <w:rFonts w:ascii="Liberation Serif" w:hAnsi="Liberation Serif" w:cs="Calibri"/>
          <w:sz w:val="28"/>
          <w:szCs w:val="28"/>
        </w:rPr>
        <w:t>1) при подаче таких обращений (заявлений) гражданами и организациями либо их уполномоченными представителями непосредственно в контрольный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5B4736" w:rsidRDefault="00124533">
      <w:pPr>
        <w:spacing w:after="0"/>
        <w:ind w:firstLine="709"/>
        <w:jc w:val="both"/>
        <w:rPr>
          <w:rFonts w:ascii="Liberation Serif" w:hAnsi="Liberation Serif" w:cs="Calibri"/>
          <w:sz w:val="28"/>
          <w:szCs w:val="28"/>
        </w:rPr>
      </w:pPr>
      <w:r>
        <w:rPr>
          <w:rFonts w:ascii="Liberation Serif" w:hAnsi="Liberation Serif" w:cs="Calibri"/>
          <w:sz w:val="28"/>
          <w:szCs w:val="28"/>
        </w:rPr>
        <w:t>2) при подаче таких обращений (заявлений) граждан и организаций после прохождения идентификац</w:t>
      </w:r>
      <w:proofErr w:type="gramStart"/>
      <w:r>
        <w:rPr>
          <w:rFonts w:ascii="Liberation Serif" w:hAnsi="Liberation Serif" w:cs="Calibri"/>
          <w:sz w:val="28"/>
          <w:szCs w:val="28"/>
        </w:rPr>
        <w:t>ии и ау</w:t>
      </w:r>
      <w:proofErr w:type="gramEnd"/>
      <w:r>
        <w:rPr>
          <w:rFonts w:ascii="Liberation Serif" w:hAnsi="Liberation Serif" w:cs="Calibri"/>
          <w:sz w:val="28"/>
          <w:szCs w:val="28"/>
        </w:rPr>
        <w:t>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официальном сайте администрации в сети «Интернет», а также в информационной системе контрольного органа;</w:t>
      </w:r>
    </w:p>
    <w:p w:rsidR="005B4736" w:rsidRDefault="00124533">
      <w:pPr>
        <w:spacing w:after="0"/>
        <w:ind w:firstLine="709"/>
        <w:jc w:val="both"/>
        <w:rPr>
          <w:rFonts w:ascii="Liberation Serif" w:hAnsi="Liberation Serif" w:cs="Calibri"/>
          <w:sz w:val="28"/>
          <w:szCs w:val="28"/>
        </w:rPr>
      </w:pPr>
      <w:r>
        <w:rPr>
          <w:rFonts w:ascii="Liberation Serif" w:hAnsi="Liberation Serif" w:cs="Calibri"/>
          <w:sz w:val="28"/>
          <w:szCs w:val="28"/>
        </w:rPr>
        <w:t>3) при иных способах подачи таких обращений (заявлений) гражданами и организациями после принятия должностным лицом контрольного органа мер по установлению личности гражданина и полномочий представителя организации и их подтверждения.</w:t>
      </w:r>
    </w:p>
    <w:p w:rsidR="005B4736" w:rsidRDefault="00124533">
      <w:pPr>
        <w:spacing w:after="0"/>
        <w:ind w:firstLine="708"/>
        <w:jc w:val="both"/>
        <w:rPr>
          <w:rFonts w:ascii="Liberation Serif" w:hAnsi="Liberation Serif" w:cs="Calibri"/>
          <w:sz w:val="28"/>
          <w:szCs w:val="28"/>
        </w:rPr>
      </w:pPr>
      <w:r>
        <w:rPr>
          <w:rFonts w:ascii="Liberation Serif" w:hAnsi="Liberation Serif" w:cs="Calibri"/>
          <w:sz w:val="28"/>
          <w:szCs w:val="28"/>
        </w:rPr>
        <w:t xml:space="preserve">64. </w:t>
      </w:r>
      <w:proofErr w:type="gramStart"/>
      <w:r>
        <w:rPr>
          <w:rFonts w:ascii="Liberation Serif" w:hAnsi="Liberation Serif" w:cs="Calibri"/>
          <w:sz w:val="28"/>
          <w:szCs w:val="28"/>
        </w:rPr>
        <w:t>В ходе проведения мероприятий, направленных на установление личности гражданина и полномочий представителя организации, инспектор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органа контроля обратиться в суд в целях взыскания расходов, понесенных органом контроля в связи с рассмотрением поступившего обращения (заявления) гражданина, организации, если в</w:t>
      </w:r>
      <w:proofErr w:type="gramEnd"/>
      <w:r>
        <w:rPr>
          <w:rFonts w:ascii="Liberation Serif" w:hAnsi="Liberation Serif" w:cs="Calibri"/>
          <w:sz w:val="28"/>
          <w:szCs w:val="28"/>
        </w:rPr>
        <w:t xml:space="preserve"> </w:t>
      </w:r>
      <w:proofErr w:type="gramStart"/>
      <w:r>
        <w:rPr>
          <w:rFonts w:ascii="Liberation Serif" w:hAnsi="Liberation Serif" w:cs="Calibri"/>
          <w:sz w:val="28"/>
          <w:szCs w:val="28"/>
        </w:rPr>
        <w:t>обращении</w:t>
      </w:r>
      <w:proofErr w:type="gramEnd"/>
      <w:r>
        <w:rPr>
          <w:rFonts w:ascii="Liberation Serif" w:hAnsi="Liberation Serif" w:cs="Calibri"/>
          <w:sz w:val="28"/>
          <w:szCs w:val="28"/>
        </w:rPr>
        <w:t xml:space="preserve"> (заявлении) были указаны заведомо ложные сведения.</w:t>
      </w:r>
    </w:p>
    <w:p w:rsidR="005B4736" w:rsidRDefault="00124533">
      <w:pPr>
        <w:spacing w:after="0"/>
        <w:ind w:firstLine="708"/>
        <w:jc w:val="both"/>
        <w:rPr>
          <w:rFonts w:ascii="Liberation Serif" w:hAnsi="Liberation Serif" w:cs="Calibri"/>
          <w:sz w:val="28"/>
          <w:szCs w:val="28"/>
        </w:rPr>
      </w:pPr>
      <w:r>
        <w:rPr>
          <w:rFonts w:ascii="Liberation Serif" w:hAnsi="Liberation Serif" w:cs="Calibri"/>
          <w:sz w:val="28"/>
          <w:szCs w:val="28"/>
        </w:rPr>
        <w:t>65.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органом в порядке, установленном Федеральным законом от 2 мая 2006 года № 59-ФЗ «О порядке рассмотрения обращений граждан Российской Федерации».</w:t>
      </w:r>
    </w:p>
    <w:p w:rsidR="005B4736" w:rsidRDefault="00124533">
      <w:pPr>
        <w:spacing w:after="0"/>
        <w:ind w:firstLine="708"/>
        <w:jc w:val="both"/>
        <w:rPr>
          <w:rFonts w:ascii="Liberation Serif" w:hAnsi="Liberation Serif" w:cs="Calibri"/>
          <w:sz w:val="28"/>
          <w:szCs w:val="28"/>
        </w:rPr>
      </w:pPr>
      <w:r>
        <w:rPr>
          <w:rFonts w:ascii="Liberation Serif" w:hAnsi="Liberation Serif" w:cs="Calibri"/>
          <w:sz w:val="28"/>
          <w:szCs w:val="28"/>
        </w:rPr>
        <w:t>66. Сведения о личности гражданина, как лица, направившего заявление (обращение), могут быть предоставлены контрольным органом контролируемому лицу только с согласия гражданина, направившего заявление (обращение) в орган контроля.</w:t>
      </w:r>
    </w:p>
    <w:p w:rsidR="005B4736" w:rsidRDefault="00124533">
      <w:pPr>
        <w:spacing w:after="0"/>
        <w:ind w:firstLine="708"/>
        <w:jc w:val="both"/>
        <w:rPr>
          <w:rFonts w:ascii="Liberation Serif" w:hAnsi="Liberation Serif" w:cs="Calibri"/>
          <w:sz w:val="28"/>
          <w:szCs w:val="28"/>
        </w:rPr>
      </w:pPr>
      <w:r>
        <w:rPr>
          <w:rFonts w:ascii="Liberation Serif" w:hAnsi="Liberation Serif" w:cs="Calibri"/>
          <w:sz w:val="28"/>
          <w:szCs w:val="28"/>
        </w:rPr>
        <w:t xml:space="preserve">67. По итогам рассмотрения сведений о причинении вреда (ущерба) или об угрозе причинения вреда (ущерба) охраняемым законом ценностям </w:t>
      </w:r>
      <w:r>
        <w:rPr>
          <w:rFonts w:ascii="Liberation Serif" w:hAnsi="Liberation Serif" w:cs="Calibri"/>
          <w:sz w:val="28"/>
          <w:szCs w:val="28"/>
        </w:rPr>
        <w:lastRenderedPageBreak/>
        <w:t>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инспектор направляет руководителю контрольного органа:</w:t>
      </w:r>
    </w:p>
    <w:p w:rsidR="005B4736" w:rsidRDefault="00124533">
      <w:pPr>
        <w:spacing w:after="0"/>
        <w:ind w:firstLine="709"/>
        <w:jc w:val="both"/>
        <w:rPr>
          <w:rFonts w:ascii="Liberation Serif" w:hAnsi="Liberation Serif" w:cs="Calibri"/>
          <w:sz w:val="28"/>
          <w:szCs w:val="28"/>
        </w:rPr>
      </w:pPr>
      <w:r>
        <w:rPr>
          <w:rFonts w:ascii="Liberation Serif" w:hAnsi="Liberation Serif" w:cs="Calibri"/>
          <w:sz w:val="28"/>
          <w:szCs w:val="28"/>
        </w:rPr>
        <w:t xml:space="preserve">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результатов деятельности контролируемого лица, </w:t>
      </w:r>
      <w:proofErr w:type="gramStart"/>
      <w:r>
        <w:rPr>
          <w:rFonts w:ascii="Liberation Serif" w:hAnsi="Liberation Serif" w:cs="Calibri"/>
          <w:sz w:val="28"/>
          <w:szCs w:val="28"/>
        </w:rPr>
        <w:t>не соответствие</w:t>
      </w:r>
      <w:proofErr w:type="gramEnd"/>
      <w:r>
        <w:rPr>
          <w:rFonts w:ascii="Liberation Serif" w:hAnsi="Liberation Serif" w:cs="Calibri"/>
          <w:sz w:val="28"/>
          <w:szCs w:val="28"/>
        </w:rPr>
        <w:t xml:space="preserve"> которых обязательным требованиям является основанием для проведения контрольного мероприятия, - мотивированное представление о проведении контрольного мероприятия;</w:t>
      </w:r>
    </w:p>
    <w:p w:rsidR="005B4736" w:rsidRDefault="00124533">
      <w:pPr>
        <w:spacing w:after="0"/>
        <w:ind w:firstLine="709"/>
        <w:jc w:val="both"/>
        <w:rPr>
          <w:rFonts w:ascii="Liberation Serif" w:hAnsi="Liberation Serif" w:cs="Calibri"/>
          <w:sz w:val="28"/>
          <w:szCs w:val="28"/>
        </w:rPr>
      </w:pPr>
      <w:r>
        <w:rPr>
          <w:rFonts w:ascii="Liberation Serif" w:hAnsi="Liberation Serif" w:cs="Calibri"/>
          <w:sz w:val="28"/>
          <w:szCs w:val="28"/>
        </w:rPr>
        <w:t xml:space="preserve">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результатов деятельности контролируемого лица, </w:t>
      </w:r>
      <w:proofErr w:type="gramStart"/>
      <w:r>
        <w:rPr>
          <w:rFonts w:ascii="Liberation Serif" w:hAnsi="Liberation Serif" w:cs="Calibri"/>
          <w:sz w:val="28"/>
          <w:szCs w:val="28"/>
        </w:rPr>
        <w:t>не соответствие</w:t>
      </w:r>
      <w:proofErr w:type="gramEnd"/>
      <w:r>
        <w:rPr>
          <w:rFonts w:ascii="Liberation Serif" w:hAnsi="Liberation Serif" w:cs="Calibri"/>
          <w:sz w:val="28"/>
          <w:szCs w:val="28"/>
        </w:rPr>
        <w:t xml:space="preserve"> которых обязательным требованиям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
    <w:p w:rsidR="005B4736" w:rsidRDefault="00124533">
      <w:pPr>
        <w:spacing w:after="0"/>
        <w:ind w:firstLine="709"/>
        <w:jc w:val="both"/>
        <w:rPr>
          <w:rFonts w:ascii="Liberation Serif" w:hAnsi="Liberation Serif" w:cs="Calibri"/>
          <w:sz w:val="28"/>
          <w:szCs w:val="28"/>
        </w:rPr>
      </w:pPr>
      <w:r>
        <w:rPr>
          <w:rFonts w:ascii="Liberation Serif" w:hAnsi="Liberation Serif" w:cs="Calibri"/>
          <w:sz w:val="28"/>
          <w:szCs w:val="28"/>
        </w:rP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rsidR="005B4736" w:rsidRDefault="005B4736">
      <w:pPr>
        <w:widowControl w:val="0"/>
        <w:autoSpaceDE w:val="0"/>
        <w:spacing w:after="0"/>
        <w:ind w:firstLine="709"/>
        <w:jc w:val="both"/>
        <w:rPr>
          <w:rFonts w:ascii="Liberation Serif" w:hAnsi="Liberation Serif"/>
          <w:sz w:val="28"/>
          <w:szCs w:val="28"/>
        </w:rPr>
      </w:pPr>
    </w:p>
    <w:p w:rsidR="005B4736" w:rsidRDefault="00124533">
      <w:pPr>
        <w:spacing w:after="0"/>
        <w:jc w:val="center"/>
        <w:textAlignment w:val="auto"/>
        <w:rPr>
          <w:rFonts w:ascii="Liberation Serif" w:eastAsia="Times New Roman" w:hAnsi="Liberation Serif"/>
          <w:bCs/>
          <w:color w:val="000000"/>
          <w:sz w:val="28"/>
          <w:szCs w:val="28"/>
          <w:lang w:eastAsia="ru-RU"/>
        </w:rPr>
      </w:pPr>
      <w:r>
        <w:rPr>
          <w:rFonts w:ascii="Liberation Serif" w:eastAsia="Times New Roman" w:hAnsi="Liberation Serif"/>
          <w:bCs/>
          <w:color w:val="000000"/>
          <w:sz w:val="28"/>
          <w:szCs w:val="28"/>
          <w:lang w:eastAsia="ru-RU"/>
        </w:rPr>
        <w:t>Контрольные мероприятия</w:t>
      </w:r>
    </w:p>
    <w:p w:rsidR="005B4736" w:rsidRDefault="00124533">
      <w:pPr>
        <w:spacing w:after="0"/>
        <w:ind w:firstLine="708"/>
        <w:jc w:val="both"/>
        <w:textAlignment w:val="auto"/>
      </w:pPr>
      <w:r>
        <w:rPr>
          <w:rFonts w:ascii="Liberation Serif" w:eastAsia="Times New Roman" w:hAnsi="Liberation Serif"/>
          <w:color w:val="000000"/>
          <w:sz w:val="28"/>
          <w:szCs w:val="28"/>
          <w:lang w:eastAsia="ru-RU"/>
        </w:rPr>
        <w:t>68. Инспекционный визит - контрольное мероприятие, проводимое путем взаимодействия с конкретным контролируемым лицом и (или) владельцем (пользователем) производственного объекта.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B4736" w:rsidRDefault="00124533">
      <w:pPr>
        <w:spacing w:after="0"/>
        <w:ind w:firstLine="708"/>
        <w:jc w:val="both"/>
        <w:textAlignment w:val="auto"/>
      </w:pPr>
      <w:r>
        <w:rPr>
          <w:rFonts w:ascii="Liberation Serif" w:eastAsia="Times New Roman" w:hAnsi="Liberation Serif"/>
          <w:color w:val="000000"/>
          <w:sz w:val="28"/>
          <w:szCs w:val="28"/>
          <w:lang w:eastAsia="ru-RU"/>
        </w:rPr>
        <w:t>69. Инспекционный визит может проводиться с использованием средств дистанционного взаимодействия, в том числе посредством аудио- или видеосвязи, а также с использованием мобильного приложения «Инспектор».</w:t>
      </w:r>
    </w:p>
    <w:p w:rsidR="005B4736" w:rsidRDefault="00124533">
      <w:pPr>
        <w:spacing w:after="0"/>
        <w:ind w:firstLine="708"/>
        <w:jc w:val="both"/>
        <w:textAlignment w:val="auto"/>
      </w:pPr>
      <w:r>
        <w:rPr>
          <w:rFonts w:ascii="Liberation Serif" w:eastAsia="Times New Roman" w:hAnsi="Liberation Serif"/>
          <w:color w:val="000000"/>
          <w:sz w:val="28"/>
          <w:szCs w:val="28"/>
          <w:lang w:eastAsia="ru-RU"/>
        </w:rPr>
        <w:t>70. В ходе инспекционного визита могут совершаться следующие контрольные действия:</w:t>
      </w:r>
    </w:p>
    <w:p w:rsidR="005B4736" w:rsidRDefault="00124533">
      <w:pPr>
        <w:spacing w:after="0"/>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1) осмотр;</w:t>
      </w:r>
    </w:p>
    <w:p w:rsidR="005B4736" w:rsidRDefault="00124533">
      <w:pPr>
        <w:spacing w:after="0"/>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2) опрос;</w:t>
      </w:r>
    </w:p>
    <w:p w:rsidR="005B4736" w:rsidRDefault="00124533">
      <w:pPr>
        <w:spacing w:after="0"/>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3) получение письменных объяснений;</w:t>
      </w:r>
    </w:p>
    <w:p w:rsidR="005B4736" w:rsidRDefault="00124533">
      <w:pPr>
        <w:spacing w:after="0"/>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4) инструментальное обследование;</w:t>
      </w:r>
    </w:p>
    <w:p w:rsidR="005B4736" w:rsidRDefault="00124533">
      <w:pPr>
        <w:spacing w:after="0"/>
        <w:jc w:val="both"/>
        <w:textAlignment w:val="auto"/>
      </w:pPr>
      <w:r>
        <w:rPr>
          <w:rFonts w:ascii="Liberation Serif" w:eastAsia="Times New Roman" w:hAnsi="Liberation Serif"/>
          <w:color w:val="000000"/>
          <w:sz w:val="28"/>
          <w:szCs w:val="28"/>
          <w:lang w:eastAsia="ru-RU"/>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B4736" w:rsidRDefault="00124533">
      <w:pPr>
        <w:spacing w:after="0"/>
        <w:ind w:firstLine="708"/>
        <w:jc w:val="both"/>
        <w:textAlignment w:val="auto"/>
      </w:pPr>
      <w:r>
        <w:rPr>
          <w:rFonts w:ascii="Liberation Serif" w:eastAsia="Times New Roman" w:hAnsi="Liberation Serif"/>
          <w:color w:val="000000"/>
          <w:sz w:val="28"/>
          <w:szCs w:val="28"/>
          <w:lang w:eastAsia="ru-RU"/>
        </w:rPr>
        <w:lastRenderedPageBreak/>
        <w:t>71. Инспекционный визит проводится без предварительного уведомления контролируемого лица и собственника производственного объекта.</w:t>
      </w:r>
    </w:p>
    <w:p w:rsidR="005B4736" w:rsidRDefault="00124533">
      <w:pPr>
        <w:spacing w:after="0"/>
        <w:ind w:firstLine="708"/>
        <w:jc w:val="both"/>
        <w:textAlignment w:val="auto"/>
      </w:pPr>
      <w:r>
        <w:rPr>
          <w:rFonts w:ascii="Liberation Serif" w:eastAsia="Times New Roman" w:hAnsi="Liberation Serif"/>
          <w:color w:val="000000"/>
          <w:sz w:val="28"/>
          <w:szCs w:val="28"/>
          <w:lang w:eastAsia="ru-RU"/>
        </w:rPr>
        <w:t>72.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5B4736" w:rsidRDefault="00124533">
      <w:pPr>
        <w:spacing w:after="0"/>
        <w:ind w:firstLine="708"/>
        <w:jc w:val="both"/>
        <w:textAlignment w:val="auto"/>
      </w:pPr>
      <w:r>
        <w:rPr>
          <w:rFonts w:ascii="Liberation Serif" w:eastAsia="Times New Roman" w:hAnsi="Liberation Serif"/>
          <w:color w:val="000000"/>
          <w:sz w:val="28"/>
          <w:szCs w:val="28"/>
          <w:lang w:eastAsia="ru-RU"/>
        </w:rPr>
        <w:t>73. Контролируемые лица или их представители обязаны обеспечить беспрепятственный доступ инспектора в здания, сооружения, помещения.</w:t>
      </w:r>
    </w:p>
    <w:p w:rsidR="005B4736" w:rsidRDefault="00124533">
      <w:pPr>
        <w:spacing w:after="0"/>
        <w:ind w:firstLine="708"/>
        <w:jc w:val="both"/>
        <w:textAlignment w:val="auto"/>
      </w:pPr>
      <w:r>
        <w:rPr>
          <w:rFonts w:ascii="Liberation Serif" w:eastAsia="Times New Roman" w:hAnsi="Liberation Serif"/>
          <w:color w:val="000000"/>
          <w:sz w:val="28"/>
          <w:szCs w:val="28"/>
          <w:lang w:eastAsia="ru-RU"/>
        </w:rPr>
        <w:t xml:space="preserve">74. Внеплановый инспекционный визит проводится  по согласованию с органами прокуратуры, за исключением случаев его проведения в соответствии с </w:t>
      </w:r>
      <w:hyperlink r:id="rId29" w:tgtFrame="_top">
        <w:r>
          <w:rPr>
            <w:rFonts w:ascii="Liberation Serif" w:eastAsia="Times New Roman" w:hAnsi="Liberation Serif"/>
            <w:color w:val="000000"/>
            <w:sz w:val="28"/>
            <w:szCs w:val="28"/>
            <w:lang w:eastAsia="ru-RU"/>
          </w:rPr>
          <w:t>пунктами 3</w:t>
        </w:r>
      </w:hyperlink>
      <w:r>
        <w:rPr>
          <w:rFonts w:ascii="Liberation Serif" w:eastAsia="Times New Roman" w:hAnsi="Liberation Serif"/>
          <w:color w:val="000000"/>
          <w:sz w:val="28"/>
          <w:szCs w:val="28"/>
          <w:lang w:eastAsia="ru-RU"/>
        </w:rPr>
        <w:t xml:space="preserve"> - </w:t>
      </w:r>
      <w:hyperlink r:id="rId30" w:tgtFrame="_top">
        <w:r>
          <w:rPr>
            <w:rFonts w:ascii="Liberation Serif" w:eastAsia="Times New Roman" w:hAnsi="Liberation Serif"/>
            <w:color w:val="000000"/>
            <w:sz w:val="28"/>
            <w:szCs w:val="28"/>
            <w:lang w:eastAsia="ru-RU"/>
          </w:rPr>
          <w:t>6 части 1 статьи 57</w:t>
        </w:r>
      </w:hyperlink>
      <w:r>
        <w:rPr>
          <w:rFonts w:ascii="Liberation Serif" w:eastAsia="Times New Roman" w:hAnsi="Liberation Serif"/>
          <w:color w:val="000000"/>
          <w:sz w:val="28"/>
          <w:szCs w:val="28"/>
          <w:lang w:eastAsia="ru-RU"/>
        </w:rPr>
        <w:t xml:space="preserve"> и </w:t>
      </w:r>
      <w:hyperlink r:id="rId31" w:tgtFrame="_top">
        <w:r>
          <w:rPr>
            <w:rFonts w:ascii="Liberation Serif" w:eastAsia="Times New Roman" w:hAnsi="Liberation Serif"/>
            <w:color w:val="000000"/>
            <w:sz w:val="28"/>
            <w:szCs w:val="28"/>
            <w:lang w:eastAsia="ru-RU"/>
          </w:rPr>
          <w:t>частью 12 статьи 66</w:t>
        </w:r>
      </w:hyperlink>
      <w:r>
        <w:rPr>
          <w:rFonts w:ascii="Liberation Serif" w:eastAsia="Times New Roman" w:hAnsi="Liberation Serif"/>
          <w:color w:val="000000"/>
          <w:sz w:val="28"/>
          <w:szCs w:val="28"/>
          <w:lang w:eastAsia="ru-RU"/>
        </w:rPr>
        <w:t xml:space="preserve"> Федерального закона от 31.07.2020 № 248-ФЗ.</w:t>
      </w:r>
    </w:p>
    <w:p w:rsidR="005B4736" w:rsidRPr="002254F7" w:rsidRDefault="00124533">
      <w:pPr>
        <w:spacing w:after="0"/>
        <w:ind w:firstLine="708"/>
        <w:jc w:val="both"/>
        <w:textAlignment w:val="auto"/>
      </w:pPr>
      <w:r>
        <w:rPr>
          <w:rFonts w:ascii="Liberation Serif" w:eastAsia="Times New Roman" w:hAnsi="Liberation Serif"/>
          <w:color w:val="000000"/>
          <w:sz w:val="28"/>
          <w:szCs w:val="28"/>
          <w:lang w:eastAsia="ru-RU"/>
        </w:rPr>
        <w:t>75. Документарная проверка -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r w:rsidRPr="002254F7">
        <w:rPr>
          <w:rFonts w:ascii="Liberation Serif" w:eastAsia="Times New Roman" w:hAnsi="Liberation Serif"/>
          <w:color w:val="000000"/>
          <w:sz w:val="28"/>
          <w:szCs w:val="28"/>
          <w:lang w:eastAsia="ru-RU"/>
        </w:rPr>
        <w:t>.</w:t>
      </w:r>
      <w:r w:rsidR="00385AE3" w:rsidRPr="002254F7">
        <w:rPr>
          <w:rFonts w:ascii="Liberation Serif" w:eastAsia="Times New Roman" w:hAnsi="Liberation Serif"/>
          <w:sz w:val="28"/>
          <w:szCs w:val="28"/>
          <w:lang w:eastAsia="ru-RU"/>
        </w:rPr>
        <w:t xml:space="preserve"> </w:t>
      </w:r>
      <w:r w:rsidR="00385AE3" w:rsidRPr="002254F7">
        <w:rPr>
          <w:rFonts w:ascii="Liberation Serif" w:eastAsia="Times New Roman" w:hAnsi="Liberation Serif"/>
          <w:color w:val="000000"/>
          <w:sz w:val="28"/>
          <w:szCs w:val="28"/>
          <w:lang w:eastAsia="ru-RU"/>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5B4736" w:rsidRDefault="00124533">
      <w:pPr>
        <w:spacing w:after="0"/>
        <w:ind w:firstLine="708"/>
        <w:jc w:val="both"/>
        <w:textAlignment w:val="auto"/>
      </w:pPr>
      <w:r w:rsidRPr="002254F7">
        <w:rPr>
          <w:rFonts w:ascii="Liberation Serif" w:eastAsia="Times New Roman" w:hAnsi="Liberation Serif"/>
          <w:color w:val="000000"/>
          <w:sz w:val="28"/>
          <w:szCs w:val="28"/>
          <w:lang w:eastAsia="ru-RU"/>
        </w:rPr>
        <w:t>76. В ходе документарной проверки рассматриваются документы</w:t>
      </w:r>
      <w:r>
        <w:rPr>
          <w:rFonts w:ascii="Liberation Serif" w:eastAsia="Times New Roman" w:hAnsi="Liberation Serif"/>
          <w:color w:val="000000"/>
          <w:sz w:val="28"/>
          <w:szCs w:val="28"/>
          <w:lang w:eastAsia="ru-RU"/>
        </w:rPr>
        <w:t xml:space="preserve">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земельного  контроля.</w:t>
      </w:r>
    </w:p>
    <w:p w:rsidR="005B4736" w:rsidRDefault="00124533">
      <w:pPr>
        <w:spacing w:after="0"/>
        <w:ind w:firstLine="708"/>
        <w:jc w:val="both"/>
        <w:textAlignment w:val="auto"/>
      </w:pPr>
      <w:r>
        <w:rPr>
          <w:rFonts w:ascii="Liberation Serif" w:eastAsia="Times New Roman" w:hAnsi="Liberation Serif"/>
          <w:color w:val="000000"/>
          <w:sz w:val="28"/>
          <w:szCs w:val="28"/>
          <w:lang w:eastAsia="ru-RU"/>
        </w:rPr>
        <w:t>77. В ходе документарной проверки могут совершаться</w:t>
      </w:r>
      <w:r w:rsidR="00CD2E62">
        <w:rPr>
          <w:rFonts w:ascii="Liberation Serif" w:eastAsia="Times New Roman" w:hAnsi="Liberation Serif"/>
          <w:color w:val="000000"/>
          <w:sz w:val="28"/>
          <w:szCs w:val="28"/>
          <w:lang w:eastAsia="ru-RU"/>
        </w:rPr>
        <w:t xml:space="preserve"> следующие контрольные действия, </w:t>
      </w:r>
      <w:r w:rsidR="00CD2E62" w:rsidRPr="00CD2E62">
        <w:rPr>
          <w:rFonts w:ascii="Liberation Serif" w:eastAsia="Times New Roman" w:hAnsi="Liberation Serif"/>
          <w:color w:val="000000"/>
          <w:sz w:val="28"/>
          <w:szCs w:val="28"/>
          <w:lang w:eastAsia="ru-RU"/>
        </w:rPr>
        <w:t>если имеющихся в распоряжении у контрольного органа сведений и документов недостаточно</w:t>
      </w:r>
      <w:r w:rsidR="00CD2E62">
        <w:rPr>
          <w:rFonts w:ascii="Liberation Serif" w:eastAsia="Times New Roman" w:hAnsi="Liberation Serif"/>
          <w:color w:val="000000"/>
          <w:sz w:val="28"/>
          <w:szCs w:val="28"/>
          <w:lang w:eastAsia="ru-RU"/>
        </w:rPr>
        <w:t>:</w:t>
      </w:r>
    </w:p>
    <w:p w:rsidR="005B4736" w:rsidRDefault="00124533">
      <w:pPr>
        <w:spacing w:after="0"/>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1) истребование документов;</w:t>
      </w:r>
    </w:p>
    <w:p w:rsidR="005B4736" w:rsidRDefault="00124533">
      <w:pPr>
        <w:spacing w:after="0"/>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2) получение письменных объяснений;</w:t>
      </w:r>
    </w:p>
    <w:p w:rsidR="005B4736" w:rsidRDefault="00124533">
      <w:pPr>
        <w:spacing w:after="0"/>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3) экспертиза.</w:t>
      </w:r>
    </w:p>
    <w:p w:rsidR="005B4736" w:rsidRDefault="00124533">
      <w:pPr>
        <w:spacing w:after="0"/>
        <w:ind w:firstLine="708"/>
        <w:jc w:val="both"/>
        <w:textAlignment w:val="auto"/>
      </w:pPr>
      <w:r>
        <w:rPr>
          <w:rFonts w:ascii="Liberation Serif" w:eastAsia="Times New Roman" w:hAnsi="Liberation Serif"/>
          <w:color w:val="000000"/>
          <w:sz w:val="28"/>
          <w:szCs w:val="28"/>
          <w:lang w:eastAsia="ru-RU"/>
        </w:rPr>
        <w:t>78. В случае</w:t>
      </w:r>
      <w:proofErr w:type="gramStart"/>
      <w:r>
        <w:rPr>
          <w:rFonts w:ascii="Liberation Serif" w:eastAsia="Times New Roman" w:hAnsi="Liberation Serif"/>
          <w:color w:val="000000"/>
          <w:sz w:val="28"/>
          <w:szCs w:val="28"/>
          <w:lang w:eastAsia="ru-RU"/>
        </w:rPr>
        <w:t>,</w:t>
      </w:r>
      <w:proofErr w:type="gramEnd"/>
      <w:r>
        <w:rPr>
          <w:rFonts w:ascii="Liberation Serif" w:eastAsia="Times New Roman" w:hAnsi="Liberation Serif"/>
          <w:color w:val="000000"/>
          <w:sz w:val="28"/>
          <w:szCs w:val="28"/>
          <w:lang w:eastAsia="ru-RU"/>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5B4736" w:rsidRDefault="00124533">
      <w:pPr>
        <w:spacing w:after="0"/>
        <w:ind w:firstLine="708"/>
        <w:jc w:val="both"/>
        <w:textAlignment w:val="auto"/>
      </w:pPr>
      <w:r>
        <w:rPr>
          <w:rFonts w:ascii="Liberation Serif" w:eastAsia="Times New Roman" w:hAnsi="Liberation Serif"/>
          <w:color w:val="000000"/>
          <w:sz w:val="28"/>
          <w:szCs w:val="28"/>
          <w:lang w:eastAsia="ru-RU"/>
        </w:rPr>
        <w:t>79. Срок проведения документарной проверки не может превышать 10 рабочих дней. В указанный срок не включается период с момента:</w:t>
      </w:r>
    </w:p>
    <w:p w:rsidR="005B4736" w:rsidRDefault="00124533">
      <w:pPr>
        <w:spacing w:after="0"/>
        <w:jc w:val="both"/>
        <w:textAlignment w:val="auto"/>
      </w:pPr>
      <w:r>
        <w:rPr>
          <w:rFonts w:ascii="Liberation Serif" w:eastAsia="Times New Roman" w:hAnsi="Liberation Serif"/>
          <w:color w:val="000000"/>
          <w:sz w:val="28"/>
          <w:szCs w:val="28"/>
          <w:lang w:eastAsia="ru-RU"/>
        </w:rPr>
        <w:lastRenderedPageBreak/>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5B4736" w:rsidRDefault="00124533">
      <w:pPr>
        <w:spacing w:after="0"/>
        <w:jc w:val="both"/>
        <w:textAlignment w:val="auto"/>
      </w:pPr>
      <w:proofErr w:type="gramStart"/>
      <w:r>
        <w:rPr>
          <w:rFonts w:ascii="Liberation Serif" w:eastAsia="Times New Roman" w:hAnsi="Liberation Serif"/>
          <w:color w:val="000000"/>
          <w:sz w:val="28"/>
          <w:szCs w:val="28"/>
          <w:lang w:eastAsia="ru-RU"/>
        </w:rPr>
        <w:t>2)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земельного контроля, и требования представить необходимые пояснения в письменной форме до момента представления указанных пояснений в контрольный</w:t>
      </w:r>
      <w:proofErr w:type="gramEnd"/>
      <w:r>
        <w:rPr>
          <w:rFonts w:ascii="Liberation Serif" w:eastAsia="Times New Roman" w:hAnsi="Liberation Serif"/>
          <w:color w:val="000000"/>
          <w:sz w:val="28"/>
          <w:szCs w:val="28"/>
          <w:lang w:eastAsia="ru-RU"/>
        </w:rPr>
        <w:t xml:space="preserve"> орган.</w:t>
      </w:r>
    </w:p>
    <w:p w:rsidR="005B4736" w:rsidRDefault="00124533">
      <w:pPr>
        <w:spacing w:after="0"/>
        <w:ind w:firstLine="708"/>
        <w:jc w:val="both"/>
        <w:textAlignment w:val="auto"/>
      </w:pPr>
      <w:r>
        <w:rPr>
          <w:rFonts w:ascii="Liberation Serif" w:eastAsia="Times New Roman" w:hAnsi="Liberation Serif"/>
          <w:color w:val="000000"/>
          <w:sz w:val="28"/>
          <w:szCs w:val="28"/>
          <w:lang w:eastAsia="ru-RU"/>
        </w:rPr>
        <w:t xml:space="preserve">80.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 Контролируемое лицо в срок, указанный в требовании о представлении документов, направляет </w:t>
      </w:r>
      <w:proofErr w:type="spellStart"/>
      <w:r>
        <w:rPr>
          <w:rFonts w:ascii="Liberation Serif" w:eastAsia="Times New Roman" w:hAnsi="Liberation Serif"/>
          <w:color w:val="000000"/>
          <w:sz w:val="28"/>
          <w:szCs w:val="28"/>
          <w:lang w:eastAsia="ru-RU"/>
        </w:rPr>
        <w:t>истребуемые</w:t>
      </w:r>
      <w:proofErr w:type="spellEnd"/>
      <w:r>
        <w:rPr>
          <w:rFonts w:ascii="Liberation Serif" w:eastAsia="Times New Roman" w:hAnsi="Liberation Serif"/>
          <w:color w:val="000000"/>
          <w:sz w:val="28"/>
          <w:szCs w:val="28"/>
          <w:lang w:eastAsia="ru-RU"/>
        </w:rPr>
        <w:t xml:space="preserve"> документы в контрольный орган либо незамедлительно ходатайством в письменной форме уведомляет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Pr>
          <w:rFonts w:ascii="Liberation Serif" w:eastAsia="Times New Roman" w:hAnsi="Liberation Serif"/>
          <w:color w:val="000000"/>
          <w:sz w:val="28"/>
          <w:szCs w:val="28"/>
          <w:lang w:eastAsia="ru-RU"/>
        </w:rPr>
        <w:t>истребуемые</w:t>
      </w:r>
      <w:proofErr w:type="spellEnd"/>
      <w:r>
        <w:rPr>
          <w:rFonts w:ascii="Liberation Serif" w:eastAsia="Times New Roman" w:hAnsi="Liberation Serif"/>
          <w:color w:val="000000"/>
          <w:sz w:val="28"/>
          <w:szCs w:val="28"/>
          <w:lang w:eastAsia="ru-RU"/>
        </w:rPr>
        <w:t xml:space="preserve"> документы. 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5B4736" w:rsidRDefault="00124533">
      <w:pPr>
        <w:spacing w:after="0"/>
        <w:ind w:firstLine="708"/>
        <w:jc w:val="both"/>
        <w:textAlignment w:val="auto"/>
      </w:pPr>
      <w:r>
        <w:rPr>
          <w:rFonts w:ascii="Liberation Serif" w:eastAsia="Times New Roman" w:hAnsi="Liberation Serif"/>
          <w:color w:val="000000"/>
          <w:sz w:val="28"/>
          <w:szCs w:val="28"/>
          <w:lang w:eastAsia="ru-RU"/>
        </w:rPr>
        <w:t>81.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5B4736" w:rsidRDefault="00124533">
      <w:pPr>
        <w:spacing w:after="0"/>
        <w:ind w:firstLine="708"/>
        <w:jc w:val="both"/>
        <w:textAlignment w:val="auto"/>
      </w:pPr>
      <w:r>
        <w:rPr>
          <w:rFonts w:ascii="Liberation Serif" w:eastAsia="Times New Roman" w:hAnsi="Liberation Serif"/>
          <w:color w:val="000000"/>
          <w:sz w:val="28"/>
          <w:szCs w:val="28"/>
          <w:lang w:eastAsia="ru-RU"/>
        </w:rPr>
        <w:t>82. Письменные объяснения могут быть запрошены от контролируемого лица или его представителя, свидетелей. Указанные лица предоставляют письменные объяснения в свободной форме не позднее двух рабочих дней до даты завершения проверки. Письменные объяснения оформляются путем составления письменного документа в свободной форме.</w:t>
      </w:r>
    </w:p>
    <w:p w:rsidR="005B4736" w:rsidRDefault="00124533">
      <w:pPr>
        <w:spacing w:after="0"/>
        <w:ind w:firstLine="708"/>
        <w:jc w:val="both"/>
        <w:textAlignment w:val="auto"/>
      </w:pPr>
      <w:r>
        <w:rPr>
          <w:rFonts w:ascii="Liberation Serif" w:eastAsia="Times New Roman" w:hAnsi="Liberation Serif"/>
          <w:color w:val="000000"/>
          <w:sz w:val="28"/>
          <w:szCs w:val="28"/>
          <w:lang w:eastAsia="ru-RU"/>
        </w:rPr>
        <w:t>Инспектор контрольного органа вправе собственноручно составить письменные объяснения со слов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должностное лицо контрольного органа с их слов записал верно, и подписывают документ, указывая дату и место его составления.</w:t>
      </w:r>
    </w:p>
    <w:p w:rsidR="005B4736" w:rsidRDefault="00124533">
      <w:pPr>
        <w:spacing w:after="0"/>
        <w:ind w:firstLine="708"/>
        <w:jc w:val="both"/>
        <w:textAlignment w:val="auto"/>
      </w:pPr>
      <w:r>
        <w:rPr>
          <w:rFonts w:ascii="Liberation Serif" w:eastAsia="Times New Roman" w:hAnsi="Liberation Serif"/>
          <w:color w:val="000000"/>
          <w:sz w:val="28"/>
          <w:szCs w:val="28"/>
          <w:lang w:eastAsia="ru-RU"/>
        </w:rPr>
        <w:t>83. Экспертиза осуществляется экспертом или экспертной организацией по поручению контрольного органа.</w:t>
      </w:r>
    </w:p>
    <w:p w:rsidR="005B4736" w:rsidRDefault="00124533">
      <w:pPr>
        <w:spacing w:after="0"/>
        <w:ind w:firstLine="708"/>
        <w:jc w:val="both"/>
        <w:textAlignment w:val="auto"/>
      </w:pPr>
      <w:r>
        <w:rPr>
          <w:rFonts w:ascii="Liberation Serif" w:eastAsia="Times New Roman" w:hAnsi="Liberation Serif"/>
          <w:color w:val="000000"/>
          <w:sz w:val="28"/>
          <w:szCs w:val="28"/>
          <w:lang w:eastAsia="ru-RU"/>
        </w:rPr>
        <w:lastRenderedPageBreak/>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r>
        <w:rPr>
          <w:rFonts w:ascii="Liberation Serif" w:hAnsi="Liberation Serif"/>
          <w:sz w:val="28"/>
          <w:szCs w:val="28"/>
        </w:rPr>
        <w:t xml:space="preserve"> </w:t>
      </w:r>
      <w:r>
        <w:rPr>
          <w:rFonts w:ascii="Liberation Serif" w:eastAsia="Times New Roman" w:hAnsi="Liberation Serif"/>
          <w:color w:val="000000"/>
          <w:sz w:val="28"/>
          <w:szCs w:val="28"/>
          <w:lang w:eastAsia="ru-RU"/>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 Результаты экспертизы оформляются экспертным заключением по форме, утвержденной контрольным органом.</w:t>
      </w:r>
    </w:p>
    <w:p w:rsidR="005B4736" w:rsidRDefault="00124533">
      <w:pPr>
        <w:spacing w:after="0"/>
        <w:ind w:firstLine="708"/>
        <w:jc w:val="both"/>
        <w:textAlignment w:val="auto"/>
      </w:pPr>
      <w:r>
        <w:rPr>
          <w:rFonts w:ascii="Liberation Serif" w:eastAsia="Times New Roman" w:hAnsi="Liberation Serif"/>
          <w:color w:val="000000"/>
          <w:sz w:val="28"/>
          <w:szCs w:val="28"/>
          <w:lang w:eastAsia="ru-RU"/>
        </w:rPr>
        <w:t>84. Выездная проверка -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5B4736" w:rsidRDefault="00124533">
      <w:pPr>
        <w:spacing w:after="0"/>
        <w:ind w:firstLine="708"/>
        <w:jc w:val="both"/>
        <w:textAlignment w:val="auto"/>
      </w:pPr>
      <w:r>
        <w:rPr>
          <w:rFonts w:ascii="Liberation Serif" w:eastAsia="Times New Roman" w:hAnsi="Liberation Serif"/>
          <w:color w:val="000000"/>
          <w:sz w:val="28"/>
          <w:szCs w:val="28"/>
          <w:lang w:eastAsia="ru-RU"/>
        </w:rPr>
        <w:t>85.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Выездная проверка может проводиться с использованием средств дистанционного взаимодействия, в том числе посредством аудио- или видеосвязи, а также с использованием мобильного приложения «Инспектор».</w:t>
      </w:r>
    </w:p>
    <w:p w:rsidR="005B4736" w:rsidRDefault="00124533">
      <w:pPr>
        <w:spacing w:after="0"/>
        <w:ind w:firstLine="708"/>
        <w:jc w:val="both"/>
        <w:textAlignment w:val="auto"/>
      </w:pPr>
      <w:r>
        <w:rPr>
          <w:rFonts w:ascii="Liberation Serif" w:eastAsia="Times New Roman" w:hAnsi="Liberation Serif"/>
          <w:color w:val="000000"/>
          <w:sz w:val="28"/>
          <w:szCs w:val="28"/>
          <w:lang w:eastAsia="ru-RU"/>
        </w:rPr>
        <w:t>86. Выездная проверка проводится в случае, если не представляется возможным:</w:t>
      </w:r>
    </w:p>
    <w:p w:rsidR="005B4736" w:rsidRDefault="00124533">
      <w:pPr>
        <w:spacing w:after="0"/>
        <w:jc w:val="both"/>
        <w:textAlignment w:val="auto"/>
      </w:pPr>
      <w:r>
        <w:rPr>
          <w:rFonts w:ascii="Liberation Serif" w:eastAsia="Times New Roman" w:hAnsi="Liberation Serif"/>
          <w:color w:val="000000"/>
          <w:sz w:val="28"/>
          <w:szCs w:val="28"/>
          <w:lang w:eastAsia="ru-RU"/>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5B4736" w:rsidRDefault="00124533">
      <w:pPr>
        <w:spacing w:after="0"/>
        <w:jc w:val="both"/>
        <w:textAlignment w:val="auto"/>
      </w:pPr>
      <w:r>
        <w:rPr>
          <w:rFonts w:ascii="Liberation Serif" w:eastAsia="Times New Roman" w:hAnsi="Liberation Serif"/>
          <w:color w:val="000000"/>
          <w:sz w:val="28"/>
          <w:szCs w:val="28"/>
          <w:lang w:eastAsia="ru-RU"/>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и совершения необходимых контрольных действий, предусмотренных в рамках иного вида контрольных мероприятий.</w:t>
      </w:r>
    </w:p>
    <w:p w:rsidR="005B4736" w:rsidRDefault="00124533">
      <w:pPr>
        <w:spacing w:after="0"/>
        <w:ind w:firstLine="708"/>
        <w:jc w:val="both"/>
        <w:textAlignment w:val="auto"/>
      </w:pPr>
      <w:r>
        <w:rPr>
          <w:rFonts w:ascii="Liberation Serif" w:eastAsia="Times New Roman" w:hAnsi="Liberation Serif"/>
          <w:color w:val="000000"/>
          <w:sz w:val="28"/>
          <w:szCs w:val="28"/>
          <w:lang w:eastAsia="ru-RU"/>
        </w:rPr>
        <w:t xml:space="preserve">87. Внеплановая выездная проверка проводится по согласованию с органами прокуратуры, за исключением случаев ее проведения в соответствии с </w:t>
      </w:r>
      <w:hyperlink r:id="rId32" w:tgtFrame="_top">
        <w:r>
          <w:rPr>
            <w:rFonts w:ascii="Liberation Serif" w:eastAsia="Times New Roman" w:hAnsi="Liberation Serif"/>
            <w:color w:val="000000"/>
            <w:sz w:val="28"/>
            <w:szCs w:val="28"/>
            <w:lang w:eastAsia="ru-RU"/>
          </w:rPr>
          <w:t>пунктами 3</w:t>
        </w:r>
      </w:hyperlink>
      <w:r>
        <w:rPr>
          <w:rFonts w:ascii="Liberation Serif" w:eastAsia="Times New Roman" w:hAnsi="Liberation Serif"/>
          <w:color w:val="000000"/>
          <w:sz w:val="28"/>
          <w:szCs w:val="28"/>
          <w:lang w:eastAsia="ru-RU"/>
        </w:rPr>
        <w:t xml:space="preserve"> - </w:t>
      </w:r>
      <w:hyperlink r:id="rId33" w:tgtFrame="_top">
        <w:r>
          <w:rPr>
            <w:rFonts w:ascii="Liberation Serif" w:eastAsia="Times New Roman" w:hAnsi="Liberation Serif"/>
            <w:color w:val="000000"/>
            <w:sz w:val="28"/>
            <w:szCs w:val="28"/>
            <w:lang w:eastAsia="ru-RU"/>
          </w:rPr>
          <w:t>6 части 1 статьи 57</w:t>
        </w:r>
      </w:hyperlink>
      <w:r>
        <w:rPr>
          <w:rFonts w:ascii="Liberation Serif" w:eastAsia="Times New Roman" w:hAnsi="Liberation Serif"/>
          <w:color w:val="000000"/>
          <w:sz w:val="28"/>
          <w:szCs w:val="28"/>
          <w:lang w:eastAsia="ru-RU"/>
        </w:rPr>
        <w:t xml:space="preserve"> и </w:t>
      </w:r>
      <w:hyperlink r:id="rId34" w:tgtFrame="_top">
        <w:r>
          <w:rPr>
            <w:rFonts w:ascii="Liberation Serif" w:eastAsia="Times New Roman" w:hAnsi="Liberation Serif"/>
            <w:color w:val="000000"/>
            <w:sz w:val="28"/>
            <w:szCs w:val="28"/>
            <w:lang w:eastAsia="ru-RU"/>
          </w:rPr>
          <w:t>частью 12 статьи 66</w:t>
        </w:r>
      </w:hyperlink>
      <w:r>
        <w:rPr>
          <w:rFonts w:ascii="Liberation Serif" w:eastAsia="Times New Roman" w:hAnsi="Liberation Serif"/>
          <w:color w:val="000000"/>
          <w:sz w:val="28"/>
          <w:szCs w:val="28"/>
          <w:lang w:eastAsia="ru-RU"/>
        </w:rPr>
        <w:t xml:space="preserve"> Федерального закона от 31.07.2020 № 248-ФЗ.</w:t>
      </w:r>
    </w:p>
    <w:p w:rsidR="005B4736" w:rsidRDefault="00124533">
      <w:pPr>
        <w:spacing w:after="0"/>
        <w:ind w:firstLine="708"/>
        <w:jc w:val="both"/>
        <w:textAlignment w:val="auto"/>
      </w:pPr>
      <w:r>
        <w:rPr>
          <w:rFonts w:ascii="Liberation Serif" w:eastAsia="Times New Roman" w:hAnsi="Liberation Serif"/>
          <w:color w:val="000000"/>
          <w:sz w:val="28"/>
          <w:szCs w:val="28"/>
          <w:lang w:eastAsia="ru-RU"/>
        </w:rPr>
        <w:t xml:space="preserve">88. 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Pr>
          <w:rFonts w:ascii="Liberation Serif" w:eastAsia="Times New Roman" w:hAnsi="Liberation Serif"/>
          <w:color w:val="000000"/>
          <w:sz w:val="28"/>
          <w:szCs w:val="28"/>
          <w:lang w:eastAsia="ru-RU"/>
        </w:rPr>
        <w:t>позднее</w:t>
      </w:r>
      <w:proofErr w:type="gramEnd"/>
      <w:r>
        <w:rPr>
          <w:rFonts w:ascii="Liberation Serif" w:eastAsia="Times New Roman" w:hAnsi="Liberation Serif"/>
          <w:color w:val="000000"/>
          <w:sz w:val="28"/>
          <w:szCs w:val="28"/>
          <w:lang w:eastAsia="ru-RU"/>
        </w:rPr>
        <w:t xml:space="preserve"> чем за 24 часа до ее начала в порядке, предусмотренном </w:t>
      </w:r>
      <w:hyperlink r:id="rId35" w:tgtFrame="_top">
        <w:r>
          <w:rPr>
            <w:rFonts w:ascii="Liberation Serif" w:eastAsia="Times New Roman" w:hAnsi="Liberation Serif"/>
            <w:color w:val="000000"/>
            <w:sz w:val="28"/>
            <w:szCs w:val="28"/>
            <w:lang w:eastAsia="ru-RU"/>
          </w:rPr>
          <w:t>статьей 21</w:t>
        </w:r>
      </w:hyperlink>
      <w:r>
        <w:rPr>
          <w:rFonts w:ascii="Liberation Serif" w:eastAsia="Times New Roman" w:hAnsi="Liberation Serif"/>
          <w:color w:val="000000"/>
          <w:sz w:val="28"/>
          <w:szCs w:val="28"/>
          <w:lang w:eastAsia="ru-RU"/>
        </w:rPr>
        <w:t xml:space="preserve"> Федерального закона от 31.07.2020 № 248-ФЗ, если иное не предусмотрено федеральным законом о виде контроля.</w:t>
      </w:r>
    </w:p>
    <w:p w:rsidR="005B4736" w:rsidRPr="002254F7" w:rsidRDefault="00124533">
      <w:pPr>
        <w:spacing w:after="0"/>
        <w:ind w:firstLine="708"/>
        <w:jc w:val="both"/>
        <w:textAlignment w:val="auto"/>
      </w:pPr>
      <w:r>
        <w:rPr>
          <w:rFonts w:ascii="Liberation Serif" w:eastAsia="Times New Roman" w:hAnsi="Liberation Serif"/>
          <w:color w:val="000000"/>
          <w:sz w:val="28"/>
          <w:szCs w:val="28"/>
          <w:lang w:eastAsia="ru-RU"/>
        </w:rPr>
        <w:t xml:space="preserve">89. Срок проведения выездной проверки не может превышать 10 рабочих дней. </w:t>
      </w:r>
      <w:proofErr w:type="gramStart"/>
      <w:r>
        <w:rPr>
          <w:rFonts w:ascii="Liberation Serif" w:eastAsia="Times New Roman" w:hAnsi="Liberation Serif"/>
          <w:color w:val="000000"/>
          <w:sz w:val="28"/>
          <w:szCs w:val="28"/>
          <w:lang w:eastAsia="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Pr>
          <w:rFonts w:ascii="Liberation Serif" w:eastAsia="Times New Roman" w:hAnsi="Liberation Serif"/>
          <w:color w:val="000000"/>
          <w:sz w:val="28"/>
          <w:szCs w:val="28"/>
          <w:lang w:eastAsia="ru-RU"/>
        </w:rPr>
        <w:t>микропредприятия</w:t>
      </w:r>
      <w:proofErr w:type="spellEnd"/>
      <w:r>
        <w:rPr>
          <w:rFonts w:ascii="Liberation Serif" w:eastAsia="Times New Roman" w:hAnsi="Liberation Serif"/>
          <w:color w:val="000000"/>
          <w:sz w:val="28"/>
          <w:szCs w:val="28"/>
          <w:lang w:eastAsia="ru-RU"/>
        </w:rPr>
        <w:t xml:space="preserve">, за исключением выездной проверки, основанием для </w:t>
      </w:r>
      <w:r>
        <w:rPr>
          <w:rFonts w:ascii="Liberation Serif" w:eastAsia="Times New Roman" w:hAnsi="Liberation Serif"/>
          <w:color w:val="000000"/>
          <w:sz w:val="28"/>
          <w:szCs w:val="28"/>
          <w:lang w:eastAsia="ru-RU"/>
        </w:rPr>
        <w:lastRenderedPageBreak/>
        <w:t xml:space="preserve">проведения которой является </w:t>
      </w:r>
      <w:hyperlink r:id="rId36" w:tgtFrame="_top">
        <w:r>
          <w:rPr>
            <w:rFonts w:ascii="Liberation Serif" w:eastAsia="Times New Roman" w:hAnsi="Liberation Serif"/>
            <w:color w:val="000000"/>
            <w:sz w:val="28"/>
            <w:szCs w:val="28"/>
            <w:lang w:eastAsia="ru-RU"/>
          </w:rPr>
          <w:t>пункт 6 части 1 статьи 57</w:t>
        </w:r>
      </w:hyperlink>
      <w:r>
        <w:rPr>
          <w:rFonts w:ascii="Liberation Serif" w:eastAsia="Times New Roman" w:hAnsi="Liberation Serif"/>
          <w:color w:val="000000"/>
          <w:sz w:val="28"/>
          <w:szCs w:val="28"/>
          <w:lang w:eastAsia="ru-RU"/>
        </w:rPr>
        <w:t xml:space="preserve"> Федерального закона от 31.07.2020 № 248-ФЗ и которая для </w:t>
      </w:r>
      <w:proofErr w:type="spellStart"/>
      <w:r>
        <w:rPr>
          <w:rFonts w:ascii="Liberation Serif" w:eastAsia="Times New Roman" w:hAnsi="Liberation Serif"/>
          <w:color w:val="000000"/>
          <w:sz w:val="28"/>
          <w:szCs w:val="28"/>
          <w:lang w:eastAsia="ru-RU"/>
        </w:rPr>
        <w:t>микропредприятия</w:t>
      </w:r>
      <w:proofErr w:type="spellEnd"/>
      <w:r>
        <w:rPr>
          <w:rFonts w:ascii="Liberation Serif" w:eastAsia="Times New Roman" w:hAnsi="Liberation Serif"/>
          <w:color w:val="000000"/>
          <w:sz w:val="28"/>
          <w:szCs w:val="28"/>
          <w:lang w:eastAsia="ru-RU"/>
        </w:rPr>
        <w:t xml:space="preserve"> не может продолжаться более 40 часов.</w:t>
      </w:r>
      <w:proofErr w:type="gramEnd"/>
      <w:r w:rsidR="009A5086" w:rsidRPr="009A5086">
        <w:t xml:space="preserve"> </w:t>
      </w:r>
      <w:r w:rsidR="009A5086" w:rsidRPr="002254F7">
        <w:rPr>
          <w:rFonts w:ascii="Liberation Serif" w:eastAsia="Times New Roman" w:hAnsi="Liberation Serif"/>
          <w:color w:val="000000"/>
          <w:sz w:val="28"/>
          <w:szCs w:val="28"/>
          <w:lang w:eastAsia="ru-RU"/>
        </w:rPr>
        <w:t>Действие требований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указанные в ч. 7.1 ст. 73</w:t>
      </w:r>
      <w:r w:rsidR="002254F7">
        <w:rPr>
          <w:rFonts w:ascii="Liberation Serif" w:eastAsia="Times New Roman" w:hAnsi="Liberation Serif"/>
          <w:color w:val="000000"/>
          <w:sz w:val="28"/>
          <w:szCs w:val="28"/>
          <w:lang w:eastAsia="ru-RU"/>
        </w:rPr>
        <w:t xml:space="preserve"> </w:t>
      </w:r>
      <w:r w:rsidR="009A5086" w:rsidRPr="002254F7">
        <w:rPr>
          <w:rFonts w:ascii="Liberation Serif" w:eastAsia="Times New Roman" w:hAnsi="Liberation Serif"/>
          <w:color w:val="000000"/>
          <w:sz w:val="28"/>
          <w:szCs w:val="28"/>
          <w:lang w:eastAsia="ru-RU"/>
        </w:rPr>
        <w:t>Федерального закона от 31.07.2020 № 248-ФЗ.</w:t>
      </w:r>
    </w:p>
    <w:p w:rsidR="005B4736" w:rsidRDefault="00124533">
      <w:pPr>
        <w:spacing w:after="0"/>
        <w:ind w:firstLine="708"/>
        <w:jc w:val="both"/>
        <w:textAlignment w:val="auto"/>
      </w:pPr>
      <w:r w:rsidRPr="002254F7">
        <w:rPr>
          <w:rFonts w:ascii="Liberation Serif" w:eastAsia="Times New Roman" w:hAnsi="Liberation Serif"/>
          <w:color w:val="000000"/>
          <w:sz w:val="28"/>
          <w:szCs w:val="28"/>
          <w:lang w:eastAsia="ru-RU"/>
        </w:rPr>
        <w:t>90. В ходе выездной проверки</w:t>
      </w:r>
      <w:r>
        <w:rPr>
          <w:rFonts w:ascii="Liberation Serif" w:eastAsia="Times New Roman" w:hAnsi="Liberation Serif"/>
          <w:color w:val="000000"/>
          <w:sz w:val="28"/>
          <w:szCs w:val="28"/>
          <w:lang w:eastAsia="ru-RU"/>
        </w:rPr>
        <w:t xml:space="preserve"> могут совершаться следующие контрольные действия:</w:t>
      </w:r>
    </w:p>
    <w:p w:rsidR="005B4736" w:rsidRDefault="00124533">
      <w:pPr>
        <w:spacing w:after="0"/>
        <w:ind w:firstLine="567"/>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1) осмотр;</w:t>
      </w:r>
    </w:p>
    <w:p w:rsidR="005B4736" w:rsidRDefault="00124533">
      <w:pPr>
        <w:spacing w:after="0"/>
        <w:ind w:firstLine="567"/>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2) опрос;</w:t>
      </w:r>
    </w:p>
    <w:p w:rsidR="005B4736" w:rsidRDefault="00124533">
      <w:pPr>
        <w:spacing w:after="0"/>
        <w:ind w:firstLine="567"/>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3) получение письменных объяснений;</w:t>
      </w:r>
    </w:p>
    <w:p w:rsidR="005B4736" w:rsidRDefault="00124533">
      <w:pPr>
        <w:spacing w:after="0"/>
        <w:ind w:firstLine="567"/>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4) истребование документов;</w:t>
      </w:r>
    </w:p>
    <w:p w:rsidR="005B4736" w:rsidRDefault="00124533">
      <w:pPr>
        <w:spacing w:after="0"/>
        <w:ind w:firstLine="567"/>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5) экспертиза.</w:t>
      </w:r>
    </w:p>
    <w:p w:rsidR="005B4736" w:rsidRDefault="00124533">
      <w:pPr>
        <w:spacing w:after="0"/>
        <w:ind w:firstLine="708"/>
        <w:jc w:val="both"/>
        <w:textAlignment w:val="auto"/>
      </w:pPr>
      <w:r>
        <w:rPr>
          <w:rFonts w:ascii="Liberation Serif" w:eastAsia="Times New Roman" w:hAnsi="Liberation Serif"/>
          <w:color w:val="000000"/>
          <w:sz w:val="28"/>
          <w:szCs w:val="28"/>
          <w:lang w:eastAsia="ru-RU"/>
        </w:rPr>
        <w:t>91. Осмотр осуществляется в присутствии контролируемого лица и (или) его представителя с обязательным применением видеозаписи. По результатам осмотра составляется протокол осмотра.</w:t>
      </w:r>
    </w:p>
    <w:p w:rsidR="005B4736" w:rsidRDefault="00124533">
      <w:pPr>
        <w:spacing w:after="0"/>
        <w:ind w:firstLine="708"/>
        <w:jc w:val="both"/>
        <w:textAlignment w:val="auto"/>
      </w:pPr>
      <w:r>
        <w:rPr>
          <w:rFonts w:ascii="Liberation Serif" w:eastAsia="Times New Roman" w:hAnsi="Liberation Serif"/>
          <w:color w:val="000000"/>
          <w:sz w:val="28"/>
          <w:szCs w:val="28"/>
          <w:lang w:eastAsia="ru-RU"/>
        </w:rPr>
        <w:t>Под опросом понимается контрольное действие, заключающееся в получении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5B4736" w:rsidRDefault="00124533">
      <w:pPr>
        <w:spacing w:after="0"/>
        <w:ind w:firstLine="708"/>
        <w:jc w:val="both"/>
        <w:textAlignment w:val="auto"/>
      </w:pPr>
      <w:r>
        <w:rPr>
          <w:rFonts w:ascii="Liberation Serif" w:eastAsia="Times New Roman" w:hAnsi="Liberation Serif"/>
          <w:color w:val="000000"/>
          <w:sz w:val="28"/>
          <w:szCs w:val="28"/>
          <w:lang w:eastAsia="ru-RU"/>
        </w:rPr>
        <w:t>93. При осуществлении осмотра, опроса в случае выявления нарушений обязательных требований должностное лицо контрольного органа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5B4736" w:rsidRDefault="00124533">
      <w:pPr>
        <w:spacing w:after="0"/>
        <w:ind w:firstLine="708"/>
        <w:jc w:val="both"/>
        <w:textAlignment w:val="auto"/>
      </w:pPr>
      <w:r>
        <w:rPr>
          <w:rFonts w:ascii="Liberation Serif" w:eastAsia="Times New Roman" w:hAnsi="Liberation Serif"/>
          <w:color w:val="000000"/>
          <w:sz w:val="28"/>
          <w:szCs w:val="28"/>
          <w:lang w:eastAsia="ru-RU"/>
        </w:rPr>
        <w:t xml:space="preserve">94. Представление контролируемым лицом </w:t>
      </w:r>
      <w:proofErr w:type="spellStart"/>
      <w:r>
        <w:rPr>
          <w:rFonts w:ascii="Liberation Serif" w:eastAsia="Times New Roman" w:hAnsi="Liberation Serif"/>
          <w:color w:val="000000"/>
          <w:sz w:val="28"/>
          <w:szCs w:val="28"/>
          <w:lang w:eastAsia="ru-RU"/>
        </w:rPr>
        <w:t>истребуемых</w:t>
      </w:r>
      <w:proofErr w:type="spellEnd"/>
      <w:r>
        <w:rPr>
          <w:rFonts w:ascii="Liberation Serif" w:eastAsia="Times New Roman" w:hAnsi="Liberation Serif"/>
          <w:color w:val="000000"/>
          <w:sz w:val="28"/>
          <w:szCs w:val="28"/>
          <w:lang w:eastAsia="ru-RU"/>
        </w:rPr>
        <w:t xml:space="preserve"> документов, письменных объяснений, проведение экспертизы осуществляется в соответствии с пунктами 80-81,82 и 83 настоящего Положения.</w:t>
      </w:r>
    </w:p>
    <w:p w:rsidR="005B4736" w:rsidRDefault="00124533">
      <w:pPr>
        <w:spacing w:after="0"/>
        <w:ind w:firstLine="708"/>
        <w:jc w:val="both"/>
        <w:textAlignment w:val="auto"/>
      </w:pPr>
      <w:r>
        <w:rPr>
          <w:rFonts w:ascii="Liberation Serif" w:eastAsia="Times New Roman" w:hAnsi="Liberation Serif"/>
          <w:color w:val="000000"/>
          <w:sz w:val="28"/>
          <w:szCs w:val="28"/>
          <w:lang w:eastAsia="ru-RU"/>
        </w:rPr>
        <w:t xml:space="preserve">95.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Pr>
          <w:rFonts w:ascii="Liberation Serif" w:eastAsia="Times New Roman" w:hAnsi="Liberation Serif"/>
          <w:color w:val="000000"/>
          <w:sz w:val="28"/>
          <w:szCs w:val="28"/>
          <w:lang w:eastAsia="ru-RU"/>
        </w:rPr>
        <w:t>деятельности</w:t>
      </w:r>
      <w:proofErr w:type="gramEnd"/>
      <w:r>
        <w:rPr>
          <w:rFonts w:ascii="Liberation Serif" w:eastAsia="Times New Roman" w:hAnsi="Liberation Serif"/>
          <w:color w:val="000000"/>
          <w:sz w:val="28"/>
          <w:szCs w:val="28"/>
          <w:lang w:eastAsia="ru-RU"/>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w:t>
      </w:r>
      <w:r>
        <w:rPr>
          <w:rFonts w:ascii="Liberation Serif" w:eastAsia="Times New Roman" w:hAnsi="Liberation Serif"/>
          <w:color w:val="000000"/>
          <w:sz w:val="28"/>
          <w:szCs w:val="28"/>
          <w:lang w:eastAsia="ru-RU"/>
        </w:rPr>
        <w:lastRenderedPageBreak/>
        <w:t>должностное лицо контрольного органа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Федерального закона от 31.07.2020 № 248-ФЗ.</w:t>
      </w:r>
    </w:p>
    <w:p w:rsidR="005B4736" w:rsidRDefault="00124533">
      <w:pPr>
        <w:spacing w:after="0"/>
        <w:ind w:firstLine="708"/>
        <w:jc w:val="both"/>
        <w:textAlignment w:val="auto"/>
      </w:pPr>
      <w:r>
        <w:rPr>
          <w:rFonts w:ascii="Liberation Serif" w:eastAsia="Times New Roman" w:hAnsi="Liberation Serif"/>
          <w:color w:val="000000"/>
          <w:sz w:val="28"/>
          <w:szCs w:val="28"/>
          <w:lang w:eastAsia="ru-RU"/>
        </w:rPr>
        <w:t>В этом случае должностное лицо контрольного органа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5B4736" w:rsidRDefault="00124533">
      <w:pPr>
        <w:spacing w:after="0"/>
        <w:ind w:firstLine="708"/>
        <w:jc w:val="both"/>
        <w:textAlignment w:val="auto"/>
      </w:pPr>
      <w:r>
        <w:rPr>
          <w:rFonts w:ascii="Liberation Serif" w:eastAsia="Times New Roman" w:hAnsi="Liberation Serif"/>
          <w:color w:val="000000"/>
          <w:sz w:val="28"/>
          <w:szCs w:val="28"/>
          <w:lang w:eastAsia="ru-RU"/>
        </w:rPr>
        <w:t>96. Рейдовый осмотр -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5B4736" w:rsidRDefault="00124533">
      <w:pPr>
        <w:spacing w:after="0"/>
        <w:ind w:firstLine="708"/>
        <w:jc w:val="both"/>
        <w:textAlignment w:val="auto"/>
      </w:pPr>
      <w:r>
        <w:rPr>
          <w:rFonts w:ascii="Liberation Serif" w:eastAsia="Times New Roman" w:hAnsi="Liberation Serif"/>
          <w:color w:val="000000"/>
          <w:sz w:val="28"/>
          <w:szCs w:val="28"/>
          <w:lang w:eastAsia="ru-RU"/>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5B4736" w:rsidRDefault="00124533">
      <w:pPr>
        <w:spacing w:after="0"/>
        <w:ind w:firstLine="708"/>
        <w:jc w:val="both"/>
        <w:textAlignment w:val="auto"/>
      </w:pPr>
      <w:r>
        <w:rPr>
          <w:rFonts w:ascii="Liberation Serif" w:eastAsia="Times New Roman" w:hAnsi="Liberation Serif"/>
          <w:color w:val="000000"/>
          <w:sz w:val="28"/>
          <w:szCs w:val="28"/>
          <w:lang w:eastAsia="ru-RU"/>
        </w:rPr>
        <w:t>97. В ходе рейдового осмотра могут совершаться следующие контрольные действия:</w:t>
      </w:r>
    </w:p>
    <w:p w:rsidR="005B4736" w:rsidRDefault="00124533">
      <w:pPr>
        <w:spacing w:after="0"/>
        <w:ind w:firstLine="567"/>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1) осмотр;</w:t>
      </w:r>
    </w:p>
    <w:p w:rsidR="005B4736" w:rsidRDefault="00124533">
      <w:pPr>
        <w:spacing w:after="0"/>
        <w:ind w:firstLine="567"/>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2) опрос;</w:t>
      </w:r>
    </w:p>
    <w:p w:rsidR="005B4736" w:rsidRDefault="00124533">
      <w:pPr>
        <w:spacing w:after="0"/>
        <w:ind w:firstLine="567"/>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3) получение письменных объяснений;</w:t>
      </w:r>
    </w:p>
    <w:p w:rsidR="005B4736" w:rsidRDefault="00124533">
      <w:pPr>
        <w:spacing w:after="0"/>
        <w:ind w:firstLine="567"/>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4) истребование документов;</w:t>
      </w:r>
    </w:p>
    <w:p w:rsidR="005B4736" w:rsidRDefault="00124533">
      <w:pPr>
        <w:spacing w:after="0"/>
        <w:ind w:firstLine="567"/>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5) экспертиза.</w:t>
      </w:r>
    </w:p>
    <w:p w:rsidR="005B4736" w:rsidRDefault="00124533">
      <w:pPr>
        <w:spacing w:after="0"/>
        <w:ind w:firstLine="708"/>
        <w:jc w:val="both"/>
        <w:textAlignment w:val="auto"/>
      </w:pPr>
      <w:r>
        <w:rPr>
          <w:rFonts w:ascii="Liberation Serif" w:eastAsia="Times New Roman" w:hAnsi="Liberation Serif"/>
          <w:color w:val="000000"/>
          <w:sz w:val="28"/>
          <w:szCs w:val="28"/>
          <w:lang w:eastAsia="ru-RU"/>
        </w:rPr>
        <w:t xml:space="preserve">98. Проведение осмотра, опроса, представление контролируемым лицом письменных объяснений, </w:t>
      </w:r>
      <w:proofErr w:type="spellStart"/>
      <w:r>
        <w:rPr>
          <w:rFonts w:ascii="Liberation Serif" w:eastAsia="Times New Roman" w:hAnsi="Liberation Serif"/>
          <w:color w:val="000000"/>
          <w:sz w:val="28"/>
          <w:szCs w:val="28"/>
          <w:lang w:eastAsia="ru-RU"/>
        </w:rPr>
        <w:t>истребуемых</w:t>
      </w:r>
      <w:proofErr w:type="spellEnd"/>
      <w:r>
        <w:rPr>
          <w:rFonts w:ascii="Liberation Serif" w:eastAsia="Times New Roman" w:hAnsi="Liberation Serif"/>
          <w:color w:val="000000"/>
          <w:sz w:val="28"/>
          <w:szCs w:val="28"/>
          <w:lang w:eastAsia="ru-RU"/>
        </w:rPr>
        <w:t xml:space="preserve"> документов, проведение экспертизы осуществляется в соответствии с пунктами 80-81,82 и 83  настоящего Положения.</w:t>
      </w:r>
    </w:p>
    <w:p w:rsidR="005B4736" w:rsidRDefault="00124533">
      <w:pPr>
        <w:spacing w:after="0"/>
        <w:ind w:firstLine="708"/>
        <w:jc w:val="both"/>
        <w:textAlignment w:val="auto"/>
      </w:pPr>
      <w:r>
        <w:rPr>
          <w:rFonts w:ascii="Liberation Serif" w:eastAsia="Times New Roman" w:hAnsi="Liberation Serif"/>
          <w:color w:val="000000"/>
          <w:sz w:val="28"/>
          <w:szCs w:val="28"/>
          <w:lang w:eastAsia="ru-RU"/>
        </w:rPr>
        <w:t>99.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5B4736" w:rsidRDefault="00124533">
      <w:pPr>
        <w:spacing w:after="0"/>
        <w:ind w:firstLine="708"/>
        <w:jc w:val="both"/>
        <w:textAlignment w:val="auto"/>
      </w:pPr>
      <w:r>
        <w:rPr>
          <w:rFonts w:ascii="Liberation Serif" w:eastAsia="Times New Roman" w:hAnsi="Liberation Serif"/>
          <w:color w:val="000000"/>
          <w:sz w:val="28"/>
          <w:szCs w:val="28"/>
          <w:lang w:eastAsia="ru-RU"/>
        </w:rPr>
        <w:t>100. При проведении рейдового осмотра должностное лицо контрольного органа вправе взаимодействовать с находящимися на производственных объектах лицами.</w:t>
      </w:r>
    </w:p>
    <w:p w:rsidR="005B4736" w:rsidRDefault="00124533">
      <w:pPr>
        <w:spacing w:after="0"/>
        <w:ind w:firstLine="708"/>
        <w:jc w:val="both"/>
        <w:textAlignment w:val="auto"/>
      </w:pPr>
      <w:r>
        <w:rPr>
          <w:rFonts w:ascii="Liberation Serif" w:eastAsia="Times New Roman" w:hAnsi="Liberation Serif"/>
          <w:color w:val="000000"/>
          <w:sz w:val="28"/>
          <w:szCs w:val="28"/>
          <w:lang w:eastAsia="ru-RU"/>
        </w:rPr>
        <w:t>101.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к производственным объектам, указанным в решении о проведении рейдового осмотра, а также во все помещения (за исключением жилых помещений).</w:t>
      </w:r>
    </w:p>
    <w:p w:rsidR="005B4736" w:rsidRDefault="00124533">
      <w:pPr>
        <w:spacing w:after="0"/>
        <w:ind w:firstLine="708"/>
        <w:jc w:val="both"/>
        <w:textAlignment w:val="auto"/>
      </w:pPr>
      <w:r>
        <w:rPr>
          <w:rFonts w:ascii="Liberation Serif" w:eastAsia="Times New Roman" w:hAnsi="Liberation Serif"/>
          <w:color w:val="000000"/>
          <w:sz w:val="28"/>
          <w:szCs w:val="28"/>
          <w:lang w:eastAsia="ru-RU"/>
        </w:rPr>
        <w:t>102. В случае</w:t>
      </w:r>
      <w:proofErr w:type="gramStart"/>
      <w:r>
        <w:rPr>
          <w:rFonts w:ascii="Liberation Serif" w:eastAsia="Times New Roman" w:hAnsi="Liberation Serif"/>
          <w:color w:val="000000"/>
          <w:sz w:val="28"/>
          <w:szCs w:val="28"/>
          <w:lang w:eastAsia="ru-RU"/>
        </w:rPr>
        <w:t>,</w:t>
      </w:r>
      <w:proofErr w:type="gramEnd"/>
      <w:r>
        <w:rPr>
          <w:rFonts w:ascii="Liberation Serif" w:eastAsia="Times New Roman" w:hAnsi="Liberation Serif"/>
          <w:color w:val="000000"/>
          <w:sz w:val="28"/>
          <w:szCs w:val="28"/>
          <w:lang w:eastAsia="ru-RU"/>
        </w:rPr>
        <w:t xml:space="preserve"> если в результате рейдового осмотра были выявлены нарушения обязательных требований, должностное лицо контрольного органа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5B4736" w:rsidRDefault="00124533">
      <w:pPr>
        <w:spacing w:after="0"/>
        <w:jc w:val="both"/>
        <w:textAlignment w:val="auto"/>
      </w:pPr>
      <w:r>
        <w:rPr>
          <w:rFonts w:ascii="Liberation Serif" w:eastAsia="Times New Roman" w:hAnsi="Liberation Serif"/>
          <w:color w:val="000000"/>
          <w:sz w:val="28"/>
          <w:szCs w:val="28"/>
          <w:lang w:eastAsia="ru-RU"/>
        </w:rPr>
        <w:t xml:space="preserve">         103. Рейдовый осмотр проводится по согласованию с органами прокуратуры, за исключением случаев его проведения в соответствии с </w:t>
      </w:r>
      <w:r>
        <w:rPr>
          <w:rFonts w:ascii="Liberation Serif" w:eastAsia="Times New Roman" w:hAnsi="Liberation Serif"/>
          <w:color w:val="000000"/>
          <w:sz w:val="28"/>
          <w:szCs w:val="28"/>
          <w:lang w:eastAsia="ru-RU"/>
        </w:rPr>
        <w:lastRenderedPageBreak/>
        <w:t>пунктами 3 - 6 части 1 статьи 57 и частью 12 статьи 66 Федерального закона от 31.07.2020 № 248-ФЗ.</w:t>
      </w:r>
    </w:p>
    <w:p w:rsidR="005B4736" w:rsidRDefault="00124533">
      <w:pPr>
        <w:shd w:val="clear" w:color="auto" w:fill="FFFFFF"/>
        <w:spacing w:after="0"/>
        <w:ind w:firstLine="708"/>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 xml:space="preserve">104. Случаями, при наступлении которых контролируемые лица из числа индивидуальных предпринимателей и граждан вправе представить уполномоченному органу информацию о невозможности присутствия при проведении контрольного мероприятия, являются: </w:t>
      </w:r>
    </w:p>
    <w:p w:rsidR="005B4736" w:rsidRDefault="00124533">
      <w:pPr>
        <w:shd w:val="clear" w:color="auto" w:fill="FFFFFF"/>
        <w:spacing w:after="0"/>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 xml:space="preserve">          1) нахождение на стационарном лечении в медицинском учреждении; </w:t>
      </w:r>
    </w:p>
    <w:p w:rsidR="005B4736" w:rsidRDefault="00124533">
      <w:pPr>
        <w:shd w:val="clear" w:color="auto" w:fill="FFFFFF"/>
        <w:spacing w:after="0"/>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 xml:space="preserve">          2) нахождение за пределами Российской Федерации;</w:t>
      </w:r>
    </w:p>
    <w:p w:rsidR="005B4736" w:rsidRDefault="00124533">
      <w:pPr>
        <w:shd w:val="clear" w:color="auto" w:fill="FFFFFF"/>
        <w:spacing w:after="0"/>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ab/>
        <w:t>3) административный арест, избрание меры пресечения;</w:t>
      </w:r>
    </w:p>
    <w:p w:rsidR="005B4736" w:rsidRDefault="00124533">
      <w:pPr>
        <w:shd w:val="clear" w:color="auto" w:fill="FFFFFF"/>
        <w:spacing w:after="0"/>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ab/>
        <w:t>4) наступление обстоятельств непреодолимой силы (военные действия, стихийные бедствия, техногенные и природные катастрофы).</w:t>
      </w:r>
    </w:p>
    <w:p w:rsidR="005B4736" w:rsidRDefault="00124533">
      <w:pPr>
        <w:shd w:val="clear" w:color="auto" w:fill="FFFFFF"/>
        <w:spacing w:after="0"/>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ab/>
        <w:t>Информация должна содержать описание обстоятельств и их продолжительность; сведения о причинно-следственной связи непреодолимой силы и невозможностью присутствия; срок, необходимый для устранения обстоятельств, препятствующих присутствию.</w:t>
      </w:r>
    </w:p>
    <w:p w:rsidR="005B4736" w:rsidRDefault="00124533">
      <w:pPr>
        <w:shd w:val="clear" w:color="auto" w:fill="FFFFFF"/>
        <w:spacing w:after="0"/>
        <w:jc w:val="both"/>
      </w:pPr>
      <w:r>
        <w:rPr>
          <w:rFonts w:ascii="Liberation Serif" w:eastAsia="Times New Roman" w:hAnsi="Liberation Serif"/>
          <w:sz w:val="28"/>
          <w:szCs w:val="28"/>
          <w:lang w:eastAsia="ru-RU"/>
        </w:rPr>
        <w:tab/>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обращения контролируемого лица (индивидуального предпринимателя, гражданина).</w:t>
      </w:r>
    </w:p>
    <w:p w:rsidR="005B4736" w:rsidRDefault="00124533">
      <w:pPr>
        <w:shd w:val="clear" w:color="auto" w:fill="FFFFFF"/>
        <w:spacing w:after="0"/>
        <w:ind w:firstLine="708"/>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Уклонение контролируемого лица от проведения контрольного мероприятия или воспрепятствование его проведению влечет ответственность, установленную федеральным законом.</w:t>
      </w:r>
    </w:p>
    <w:p w:rsidR="005B4736" w:rsidRDefault="00124533">
      <w:pPr>
        <w:spacing w:after="0"/>
        <w:ind w:firstLine="709"/>
        <w:jc w:val="both"/>
        <w:rPr>
          <w:rFonts w:ascii="Liberation Serif" w:hAnsi="Liberation Serif" w:cs="Calibri"/>
          <w:sz w:val="28"/>
          <w:szCs w:val="28"/>
        </w:rPr>
      </w:pPr>
      <w:r>
        <w:rPr>
          <w:rFonts w:ascii="Liberation Serif" w:hAnsi="Liberation Serif" w:cs="Calibri"/>
          <w:sz w:val="28"/>
          <w:szCs w:val="28"/>
        </w:rPr>
        <w:t xml:space="preserve">105. </w:t>
      </w:r>
      <w:proofErr w:type="gramStart"/>
      <w:r>
        <w:rPr>
          <w:rFonts w:ascii="Liberation Serif" w:hAnsi="Liberation Serif" w:cs="Calibri"/>
          <w:sz w:val="28"/>
          <w:szCs w:val="28"/>
        </w:rPr>
        <w:t>Наблюдение за соблюдением обязательных требований (мониторинг безопасности) -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Pr>
          <w:rFonts w:ascii="Liberation Serif" w:hAnsi="Liberation Serif" w:cs="Calibri"/>
          <w:sz w:val="28"/>
          <w:szCs w:val="28"/>
        </w:rPr>
        <w:t xml:space="preserve"> в автоматическом режиме технических средств фиксации правонарушений, имеющих функции фото- и киносъемки, видеозаписи.</w:t>
      </w:r>
    </w:p>
    <w:p w:rsidR="005B4736" w:rsidRDefault="00124533">
      <w:pPr>
        <w:spacing w:after="0"/>
        <w:ind w:firstLine="709"/>
        <w:jc w:val="both"/>
        <w:rPr>
          <w:rFonts w:ascii="Liberation Serif" w:hAnsi="Liberation Serif" w:cs="Calibri"/>
          <w:sz w:val="28"/>
          <w:szCs w:val="28"/>
        </w:rPr>
      </w:pPr>
      <w:r>
        <w:rPr>
          <w:rFonts w:ascii="Liberation Serif" w:hAnsi="Liberation Serif" w:cs="Calibri"/>
          <w:sz w:val="28"/>
          <w:szCs w:val="28"/>
        </w:rPr>
        <w:t>При наблюдении за соблюдением обязательных требований на контролируемых лиц не могут возлагаться обязанности, не установленные обязательными требованиями.</w:t>
      </w:r>
    </w:p>
    <w:p w:rsidR="005B4736" w:rsidRDefault="00124533">
      <w:pPr>
        <w:spacing w:after="0"/>
        <w:ind w:firstLine="709"/>
        <w:jc w:val="both"/>
        <w:rPr>
          <w:rFonts w:ascii="Liberation Serif" w:hAnsi="Liberation Serif" w:cs="Calibri"/>
          <w:sz w:val="28"/>
          <w:szCs w:val="28"/>
        </w:rPr>
      </w:pPr>
      <w:r>
        <w:rPr>
          <w:rFonts w:ascii="Liberation Serif" w:hAnsi="Liberation Serif" w:cs="Calibri"/>
          <w:sz w:val="28"/>
          <w:szCs w:val="28"/>
        </w:rPr>
        <w:t>Если в ходе наблюдения за соблюдением обязательных требований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органом контроля могут быть приняты следующие решения:</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t>1) решение о проведении внепланового контрольного мероприятия в соответствии со статьей 60 Федерального закона от 31.07.2020 № 248-ФЗ;</w:t>
      </w:r>
    </w:p>
    <w:p w:rsidR="005B4736" w:rsidRDefault="00124533">
      <w:pPr>
        <w:spacing w:after="0"/>
        <w:ind w:firstLine="709"/>
        <w:jc w:val="both"/>
        <w:textAlignment w:val="auto"/>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2) решение об объявлении предостережения;</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t xml:space="preserve">3) решение о выдаче предписания об устранении выявленных нарушений в порядке, предусмотренном пунктом 1 части 2 статьи 90 </w:t>
      </w:r>
      <w:r>
        <w:rPr>
          <w:rFonts w:ascii="Liberation Serif" w:eastAsia="Times New Roman" w:hAnsi="Liberation Serif"/>
          <w:color w:val="000000"/>
          <w:sz w:val="28"/>
          <w:szCs w:val="28"/>
          <w:lang w:eastAsia="ru-RU"/>
        </w:rPr>
        <w:lastRenderedPageBreak/>
        <w:t>Федерального закона от 31.07.2020 № 248-ФЗ, в случае указания такой возможности в федеральном законе о виде контроля, законе Свердловской области о виде контроля;</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t>4) решение, закрепленное в федеральном законе о виде контроля, законе Свердловской области  о виде контроля в соответствии с частью 3 статьи 90 Федерального закона от 31.07.2020 № 248-ФЗ.</w:t>
      </w:r>
    </w:p>
    <w:p w:rsidR="005B4736" w:rsidRDefault="00124533">
      <w:pPr>
        <w:spacing w:after="0"/>
        <w:ind w:firstLine="709"/>
        <w:jc w:val="both"/>
        <w:rPr>
          <w:rFonts w:ascii="Liberation Serif" w:hAnsi="Liberation Serif" w:cs="Calibri"/>
          <w:sz w:val="28"/>
          <w:szCs w:val="28"/>
        </w:rPr>
      </w:pPr>
      <w:r>
        <w:rPr>
          <w:rFonts w:ascii="Liberation Serif" w:hAnsi="Liberation Serif" w:cs="Calibri"/>
          <w:sz w:val="28"/>
          <w:szCs w:val="28"/>
        </w:rPr>
        <w:t>106. Выездное обследование проводится в целях оценки соблюдения контролируемыми лицами обязательных требований.</w:t>
      </w:r>
    </w:p>
    <w:p w:rsidR="005B4736" w:rsidRDefault="00124533">
      <w:pPr>
        <w:spacing w:after="0"/>
        <w:ind w:firstLine="709"/>
        <w:jc w:val="both"/>
        <w:rPr>
          <w:rFonts w:ascii="Liberation Serif" w:hAnsi="Liberation Serif" w:cs="Calibri"/>
          <w:sz w:val="28"/>
          <w:szCs w:val="28"/>
        </w:rPr>
      </w:pPr>
      <w:r>
        <w:rPr>
          <w:rFonts w:ascii="Liberation Serif" w:hAnsi="Liberation Serif" w:cs="Calibri"/>
          <w:sz w:val="28"/>
          <w:szCs w:val="28"/>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5B4736" w:rsidRPr="002254F7" w:rsidRDefault="00124533">
      <w:pPr>
        <w:spacing w:after="0"/>
        <w:ind w:firstLine="709"/>
        <w:jc w:val="both"/>
        <w:rPr>
          <w:rFonts w:ascii="Liberation Serif" w:hAnsi="Liberation Serif" w:cs="Calibri"/>
          <w:sz w:val="28"/>
          <w:szCs w:val="28"/>
        </w:rPr>
      </w:pPr>
      <w:r>
        <w:rPr>
          <w:rFonts w:ascii="Liberation Serif" w:hAnsi="Liberation Serif" w:cs="Calibri"/>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 инструментальное обследование (с применением видеозаписи), испытание, экспертиза.</w:t>
      </w:r>
      <w:r w:rsidR="00E169F1" w:rsidRPr="00E169F1">
        <w:rPr>
          <w:color w:val="000000"/>
          <w:sz w:val="30"/>
          <w:szCs w:val="30"/>
          <w:shd w:val="clear" w:color="auto" w:fill="FFFFFF"/>
        </w:rPr>
        <w:t xml:space="preserve"> </w:t>
      </w:r>
      <w:r w:rsidR="00174C9D" w:rsidRPr="002254F7">
        <w:rPr>
          <w:rFonts w:ascii="Liberation Serif" w:hAnsi="Liberation Serif" w:cs="Calibri"/>
          <w:sz w:val="28"/>
          <w:szCs w:val="28"/>
        </w:rPr>
        <w:t xml:space="preserve">Выездное обследование </w:t>
      </w:r>
      <w:r w:rsidR="00E169F1" w:rsidRPr="002254F7">
        <w:rPr>
          <w:rFonts w:ascii="Liberation Serif" w:hAnsi="Liberation Serif" w:cs="Calibri"/>
          <w:sz w:val="28"/>
          <w:szCs w:val="28"/>
        </w:rPr>
        <w:t xml:space="preserve"> может быть проведено с использованием беспилотных аппаратов.</w:t>
      </w:r>
    </w:p>
    <w:p w:rsidR="005B4736" w:rsidRDefault="00124533">
      <w:pPr>
        <w:spacing w:after="0"/>
        <w:ind w:firstLine="709"/>
        <w:jc w:val="both"/>
        <w:rPr>
          <w:rFonts w:ascii="Liberation Serif" w:hAnsi="Liberation Serif" w:cs="Calibri"/>
          <w:sz w:val="28"/>
          <w:szCs w:val="28"/>
        </w:rPr>
      </w:pPr>
      <w:r w:rsidRPr="002254F7">
        <w:rPr>
          <w:rFonts w:ascii="Liberation Serif" w:hAnsi="Liberation Serif" w:cs="Calibri"/>
          <w:sz w:val="28"/>
          <w:szCs w:val="28"/>
        </w:rPr>
        <w:t>Выездное обследование проводится без</w:t>
      </w:r>
      <w:r>
        <w:rPr>
          <w:rFonts w:ascii="Liberation Serif" w:hAnsi="Liberation Serif" w:cs="Calibri"/>
          <w:sz w:val="28"/>
          <w:szCs w:val="28"/>
        </w:rPr>
        <w:t xml:space="preserve"> информирования контролируемого лица.</w:t>
      </w:r>
    </w:p>
    <w:p w:rsidR="005B4736" w:rsidRDefault="00124533">
      <w:pPr>
        <w:spacing w:after="0"/>
        <w:ind w:firstLine="709"/>
        <w:jc w:val="both"/>
        <w:textAlignment w:val="auto"/>
      </w:pPr>
      <w:r>
        <w:rPr>
          <w:rFonts w:ascii="Liberation Serif" w:hAnsi="Liberation Serif" w:cs="Calibri"/>
          <w:sz w:val="28"/>
          <w:szCs w:val="28"/>
        </w:rPr>
        <w:t xml:space="preserve">По результатам проведения выездного обследования не могут быть приняты решения, предусмотренные пунктами 1 и 2 части 2 статьи 90 Федерального </w:t>
      </w:r>
      <w:r>
        <w:rPr>
          <w:rFonts w:ascii="Liberation Serif" w:eastAsia="Times New Roman" w:hAnsi="Liberation Serif"/>
          <w:color w:val="000000"/>
          <w:sz w:val="28"/>
          <w:szCs w:val="28"/>
          <w:lang w:eastAsia="ru-RU"/>
        </w:rPr>
        <w:t>закона от 31.07.2020 № 248-ФЗ.</w:t>
      </w:r>
    </w:p>
    <w:p w:rsidR="005B4736" w:rsidRDefault="00124533">
      <w:pPr>
        <w:spacing w:after="0"/>
        <w:ind w:firstLine="709"/>
        <w:jc w:val="both"/>
        <w:rPr>
          <w:rFonts w:ascii="Liberation Serif" w:hAnsi="Liberation Serif" w:cs="Calibri"/>
          <w:sz w:val="28"/>
          <w:szCs w:val="28"/>
        </w:rPr>
      </w:pPr>
      <w:r>
        <w:rPr>
          <w:rFonts w:ascii="Liberation Serif" w:hAnsi="Liberation Serif" w:cs="Calibri"/>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5B4736" w:rsidRDefault="00124533">
      <w:pPr>
        <w:spacing w:after="0"/>
        <w:ind w:firstLine="708"/>
        <w:jc w:val="both"/>
      </w:pPr>
      <w:r>
        <w:rPr>
          <w:rFonts w:ascii="Liberation Serif" w:hAnsi="Liberation Serif"/>
          <w:sz w:val="28"/>
          <w:szCs w:val="28"/>
        </w:rPr>
        <w:t xml:space="preserve">Кроме случаев, установленных частью 2 статьи 87 Федерального закона № 248-ФЗ, частью 4 статьи 72 Земельного кодекса Российской Федерации, по результатам проведения контрольного (надзорного) мероприятия без взаимодействия акт контрольного (надзорного) мероприятия не составляется. </w:t>
      </w:r>
    </w:p>
    <w:p w:rsidR="005B4736" w:rsidRPr="00B33B88" w:rsidRDefault="00124533" w:rsidP="00B33B88">
      <w:pPr>
        <w:spacing w:after="0"/>
        <w:ind w:firstLine="708"/>
        <w:jc w:val="both"/>
        <w:rPr>
          <w:rFonts w:ascii="Liberation Serif" w:hAnsi="Liberation Serif" w:cs="Calibri"/>
          <w:sz w:val="28"/>
          <w:szCs w:val="28"/>
        </w:rPr>
      </w:pPr>
      <w:r>
        <w:rPr>
          <w:rFonts w:ascii="Liberation Serif" w:hAnsi="Liberation Serif" w:cs="Calibri"/>
          <w:sz w:val="28"/>
          <w:szCs w:val="28"/>
        </w:rPr>
        <w:t>107.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w:t>
      </w:r>
      <w:r w:rsidR="00B33B88">
        <w:rPr>
          <w:rFonts w:ascii="Liberation Serif" w:hAnsi="Liberation Serif" w:cs="Calibri"/>
          <w:sz w:val="28"/>
          <w:szCs w:val="28"/>
        </w:rPr>
        <w:t xml:space="preserve"> способы фиксации доказательств</w:t>
      </w:r>
      <w:r w:rsidR="00B33B88" w:rsidRPr="002254F7">
        <w:rPr>
          <w:rFonts w:ascii="Liberation Serif" w:hAnsi="Liberation Serif" w:cs="Calibri"/>
          <w:sz w:val="28"/>
          <w:szCs w:val="28"/>
        </w:rPr>
        <w:t>, в том числе с помощью мобильного приложения «Инспектор».</w:t>
      </w:r>
      <w:r w:rsidRPr="002254F7">
        <w:rPr>
          <w:rFonts w:ascii="Liberation Serif" w:hAnsi="Liberation Serif" w:cs="Calibri"/>
          <w:sz w:val="28"/>
          <w:szCs w:val="28"/>
        </w:rPr>
        <w:t xml:space="preserve"> </w:t>
      </w:r>
      <w:r w:rsidRPr="002254F7">
        <w:rPr>
          <w:rFonts w:ascii="Liberation Serif" w:eastAsia="Times New Roman" w:hAnsi="Liberation Serif"/>
          <w:color w:val="000000"/>
          <w:sz w:val="28"/>
          <w:szCs w:val="28"/>
          <w:lang w:eastAsia="ru-RU"/>
        </w:rPr>
        <w:t>Фотографии, аудио- и видеозаписи, используемые для фиксации доказательств</w:t>
      </w:r>
      <w:r>
        <w:rPr>
          <w:rFonts w:ascii="Liberation Serif" w:eastAsia="Times New Roman" w:hAnsi="Liberation Serif"/>
          <w:color w:val="000000"/>
          <w:sz w:val="28"/>
          <w:szCs w:val="28"/>
          <w:lang w:eastAsia="ru-RU"/>
        </w:rPr>
        <w:t>,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приобщаются к акту контрольного мероприятия.</w:t>
      </w:r>
    </w:p>
    <w:p w:rsidR="005B4736" w:rsidRDefault="00124533">
      <w:pPr>
        <w:autoSpaceDE w:val="0"/>
        <w:spacing w:after="0"/>
        <w:ind w:firstLine="709"/>
        <w:jc w:val="both"/>
      </w:pPr>
      <w:r>
        <w:rPr>
          <w:rFonts w:ascii="Liberation Serif" w:hAnsi="Liberation Serif"/>
          <w:sz w:val="28"/>
          <w:szCs w:val="28"/>
          <w:lang w:eastAsia="ru-RU"/>
        </w:rPr>
        <w:t xml:space="preserve"> 108. Информирование контролируемых лиц о совершаемых </w:t>
      </w:r>
      <w:r>
        <w:rPr>
          <w:rFonts w:ascii="Liberation Serif" w:eastAsia="Times New Roman" w:hAnsi="Liberation Serif"/>
          <w:color w:val="000000"/>
          <w:sz w:val="28"/>
          <w:szCs w:val="28"/>
          <w:lang w:eastAsia="ru-RU"/>
        </w:rPr>
        <w:t xml:space="preserve">должностными лицами контрольного органа </w:t>
      </w:r>
      <w:r>
        <w:rPr>
          <w:rFonts w:ascii="Liberation Serif" w:hAnsi="Liberation Serif"/>
          <w:sz w:val="28"/>
          <w:szCs w:val="28"/>
          <w:lang w:eastAsia="ru-RU"/>
        </w:rPr>
        <w:t>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посредством связи.</w:t>
      </w:r>
    </w:p>
    <w:p w:rsidR="005B4736" w:rsidRDefault="00124533">
      <w:pPr>
        <w:autoSpaceDE w:val="0"/>
        <w:spacing w:after="0"/>
        <w:ind w:firstLine="709"/>
        <w:jc w:val="both"/>
      </w:pPr>
      <w:proofErr w:type="gramStart"/>
      <w:r>
        <w:rPr>
          <w:rFonts w:ascii="Liberation Serif" w:hAnsi="Liberation Serif"/>
          <w:sz w:val="28"/>
          <w:szCs w:val="28"/>
          <w:lang w:eastAsia="ru-RU"/>
        </w:rPr>
        <w:lastRenderedPageBreak/>
        <w:t xml:space="preserve">Гражданин, не осуществляющий предпринимательской деятельности, являющийся контролируемым лицом, информируется о совершаемых </w:t>
      </w:r>
      <w:r>
        <w:rPr>
          <w:rFonts w:ascii="Liberation Serif" w:eastAsia="Times New Roman" w:hAnsi="Liberation Serif"/>
          <w:color w:val="000000"/>
          <w:sz w:val="28"/>
          <w:szCs w:val="28"/>
          <w:lang w:eastAsia="ru-RU"/>
        </w:rPr>
        <w:t>должностными лицами уполномоченного органа</w:t>
      </w:r>
      <w:r>
        <w:rPr>
          <w:rFonts w:ascii="Liberation Serif" w:hAnsi="Liberation Serif"/>
          <w:sz w:val="28"/>
          <w:szCs w:val="28"/>
          <w:lang w:eastAsia="ru-RU"/>
        </w:rPr>
        <w:t xml:space="preserve"> действиях и принимаемых решениях путем направления ему документов на бумажном носителе в случае отсутствия у органа муниципального контроля сведений, об адресе электронной почты контролируемого лица.</w:t>
      </w:r>
      <w:proofErr w:type="gramEnd"/>
      <w:r>
        <w:rPr>
          <w:rFonts w:ascii="Liberation Serif" w:hAnsi="Liberation Serif"/>
          <w:sz w:val="28"/>
          <w:szCs w:val="28"/>
          <w:lang w:eastAsia="ru-RU"/>
        </w:rPr>
        <w:t xml:space="preserve"> Указанный гражданин вправе направлять органу муниципального контроля документы на бумажном носителе.</w:t>
      </w:r>
    </w:p>
    <w:p w:rsidR="005B4736" w:rsidRDefault="005B4736">
      <w:pPr>
        <w:autoSpaceDE w:val="0"/>
        <w:spacing w:after="0"/>
        <w:ind w:firstLine="709"/>
        <w:jc w:val="both"/>
        <w:rPr>
          <w:rFonts w:ascii="Liberation Serif" w:hAnsi="Liberation Serif"/>
          <w:sz w:val="28"/>
          <w:szCs w:val="28"/>
        </w:rPr>
      </w:pPr>
    </w:p>
    <w:p w:rsidR="005B4736" w:rsidRDefault="00124533">
      <w:pPr>
        <w:widowControl w:val="0"/>
        <w:autoSpaceDE w:val="0"/>
        <w:spacing w:after="0"/>
        <w:jc w:val="center"/>
      </w:pPr>
      <w:r>
        <w:rPr>
          <w:rFonts w:ascii="Liberation Serif" w:hAnsi="Liberation Serif"/>
          <w:b/>
          <w:sz w:val="28"/>
          <w:szCs w:val="28"/>
          <w:lang w:val="en-US"/>
        </w:rPr>
        <w:t>V</w:t>
      </w:r>
      <w:r>
        <w:rPr>
          <w:rFonts w:ascii="Liberation Serif" w:hAnsi="Liberation Serif"/>
          <w:b/>
          <w:sz w:val="28"/>
          <w:szCs w:val="28"/>
        </w:rPr>
        <w:t>. Результаты контрольных мероприятий и решения, принимаемые по результатам контрольных мероприятий</w:t>
      </w:r>
    </w:p>
    <w:p w:rsidR="005B4736" w:rsidRDefault="005B4736">
      <w:pPr>
        <w:widowControl w:val="0"/>
        <w:autoSpaceDE w:val="0"/>
        <w:spacing w:after="0"/>
        <w:jc w:val="center"/>
      </w:pPr>
    </w:p>
    <w:p w:rsidR="005B4736" w:rsidRDefault="00124533">
      <w:pPr>
        <w:pStyle w:val="afb"/>
        <w:tabs>
          <w:tab w:val="left" w:pos="1134"/>
        </w:tabs>
        <w:spacing w:after="0"/>
        <w:ind w:left="0" w:firstLine="737"/>
        <w:jc w:val="both"/>
      </w:pPr>
      <w:r>
        <w:rPr>
          <w:rFonts w:ascii="Liberation Serif" w:hAnsi="Liberation Serif" w:cs="Calibri"/>
          <w:sz w:val="28"/>
          <w:szCs w:val="28"/>
        </w:rPr>
        <w:t xml:space="preserve">109. </w:t>
      </w:r>
      <w:proofErr w:type="gramStart"/>
      <w:r>
        <w:rPr>
          <w:rFonts w:ascii="Liberation Serif" w:hAnsi="Liberation Serif" w:cs="Calibri"/>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w:t>
      </w:r>
      <w:r>
        <w:rPr>
          <w:rFonts w:ascii="Liberation Serif" w:hAnsi="Liberation Serif" w:cs="Liberation Serif"/>
          <w:sz w:val="28"/>
          <w:szCs w:val="28"/>
        </w:rPr>
        <w:t>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 248-ФЗ.</w:t>
      </w:r>
      <w:proofErr w:type="gramEnd"/>
    </w:p>
    <w:p w:rsidR="005B4736" w:rsidRDefault="00124533">
      <w:pPr>
        <w:pStyle w:val="afb"/>
        <w:tabs>
          <w:tab w:val="left" w:pos="1134"/>
        </w:tabs>
        <w:spacing w:after="0"/>
        <w:ind w:left="0" w:firstLine="737"/>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110. Результаты контрольного мероприятия оформляются в порядке, установленном статьей 87 Федерального закона от 31.07.2020 № 248-ФЗ.</w:t>
      </w:r>
    </w:p>
    <w:p w:rsidR="005B4736" w:rsidRDefault="00124533">
      <w:pPr>
        <w:spacing w:after="0"/>
        <w:ind w:firstLine="708"/>
        <w:jc w:val="both"/>
      </w:pPr>
      <w:r>
        <w:rPr>
          <w:rFonts w:ascii="Liberation Serif" w:eastAsia="Times New Roman" w:hAnsi="Liberation Serif"/>
          <w:sz w:val="28"/>
          <w:szCs w:val="28"/>
          <w:lang w:eastAsia="ru-RU"/>
        </w:rPr>
        <w:t xml:space="preserve">111. </w:t>
      </w:r>
      <w:r>
        <w:rPr>
          <w:rFonts w:ascii="Liberation Serif" w:hAnsi="Liberation Serif"/>
          <w:sz w:val="28"/>
          <w:szCs w:val="28"/>
        </w:rPr>
        <w:t xml:space="preserve">По окончании проведения контрольного мероприятия, </w:t>
      </w:r>
      <w:r>
        <w:rPr>
          <w:rFonts w:ascii="Liberation Serif" w:eastAsia="Times New Roman" w:hAnsi="Liberation Serif"/>
          <w:sz w:val="28"/>
          <w:szCs w:val="28"/>
          <w:lang w:eastAsia="ru-RU"/>
        </w:rPr>
        <w:t>предусматривающего взаимодействие с контролируемым лицом, а в случаях, установленных Федеральным законом № 248-ФЗ, частью 4 статьи 72 Земельного кодекса Российской Федерации, по окончании обязательного профилактического визита или контрольного мероприятия без взаимодействия,</w:t>
      </w:r>
      <w:r>
        <w:rPr>
          <w:rFonts w:ascii="Liberation Serif" w:hAnsi="Liberation Serif"/>
          <w:sz w:val="28"/>
          <w:szCs w:val="28"/>
        </w:rPr>
        <w:t xml:space="preserve"> составляется акт контрольного мероприятия (далее также – акт). В случае</w:t>
      </w:r>
      <w:proofErr w:type="gramStart"/>
      <w:r>
        <w:rPr>
          <w:rFonts w:ascii="Liberation Serif" w:hAnsi="Liberation Serif"/>
          <w:sz w:val="28"/>
          <w:szCs w:val="28"/>
        </w:rPr>
        <w:t>,</w:t>
      </w:r>
      <w:proofErr w:type="gramEnd"/>
      <w:r>
        <w:rPr>
          <w:rFonts w:ascii="Liberation Serif" w:hAnsi="Liberation Serif"/>
          <w:sz w:val="28"/>
          <w:szCs w:val="28"/>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а в случаях, установленных частью 4 статьи 72 Земельного кодекса Российской Федерации - информация о правонарушении. В случае устранения выявленного нарушения до окончания проведения контрольного мероприятия, </w:t>
      </w:r>
      <w:r>
        <w:rPr>
          <w:rFonts w:ascii="Liberation Serif" w:eastAsia="Times New Roman" w:hAnsi="Liberation Serif"/>
          <w:sz w:val="28"/>
          <w:szCs w:val="28"/>
          <w:lang w:eastAsia="ru-RU"/>
        </w:rPr>
        <w:t xml:space="preserve">предусматривающего взаимодействие с контролируемым лицом, </w:t>
      </w:r>
      <w:r>
        <w:rPr>
          <w:rFonts w:ascii="Liberation Serif" w:hAnsi="Liberation Serif"/>
          <w:sz w:val="28"/>
          <w:szCs w:val="28"/>
        </w:rPr>
        <w:t>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rsidR="005B4736" w:rsidRDefault="00124533">
      <w:pPr>
        <w:spacing w:after="0"/>
        <w:jc w:val="both"/>
      </w:pPr>
      <w:r>
        <w:rPr>
          <w:rFonts w:ascii="Liberation Serif" w:hAnsi="Liberation Serif"/>
          <w:sz w:val="28"/>
          <w:szCs w:val="28"/>
        </w:rPr>
        <w:tab/>
        <w:t xml:space="preserve">Акт составляется </w:t>
      </w:r>
      <w:r>
        <w:rPr>
          <w:rFonts w:ascii="Liberation Serif" w:eastAsia="Times New Roman" w:hAnsi="Liberation Serif"/>
          <w:sz w:val="28"/>
          <w:szCs w:val="28"/>
          <w:lang w:eastAsia="ru-RU"/>
        </w:rPr>
        <w:t xml:space="preserve">в сроки, определенные частью 3 статьи 87 Федерального закона № 248-ФЗ. Копия акта, составленного по результатам контрольного мероприятия </w:t>
      </w:r>
      <w:proofErr w:type="gramStart"/>
      <w:r>
        <w:rPr>
          <w:rFonts w:ascii="Liberation Serif" w:eastAsia="Times New Roman" w:hAnsi="Liberation Serif"/>
          <w:sz w:val="28"/>
          <w:szCs w:val="28"/>
          <w:lang w:eastAsia="ru-RU"/>
        </w:rPr>
        <w:t>со</w:t>
      </w:r>
      <w:proofErr w:type="gramEnd"/>
      <w:r>
        <w:rPr>
          <w:rFonts w:ascii="Liberation Serif" w:eastAsia="Times New Roman" w:hAnsi="Liberation Serif"/>
          <w:sz w:val="28"/>
          <w:szCs w:val="28"/>
          <w:lang w:eastAsia="ru-RU"/>
        </w:rPr>
        <w:t xml:space="preserve"> взаимодействием, в случаях, установленных частью 4 статьи 72 Земельного кодекса Российской Федерации, направляется  в орган государственного земельного надзора.</w:t>
      </w:r>
    </w:p>
    <w:p w:rsidR="005B4736" w:rsidRDefault="00124533">
      <w:pPr>
        <w:spacing w:after="0"/>
        <w:ind w:firstLine="709"/>
        <w:jc w:val="both"/>
        <w:textAlignment w:val="auto"/>
      </w:pPr>
      <w:r>
        <w:rPr>
          <w:rFonts w:ascii="Liberation Serif" w:eastAsia="Times New Roman" w:hAnsi="Liberation Serif"/>
          <w:sz w:val="28"/>
          <w:szCs w:val="28"/>
          <w:lang w:eastAsia="ru-RU"/>
        </w:rPr>
        <w:t>112. Контролируемое лицо или его представитель знакомится с содержанием акта на месте проведения контрольного мероприятия.</w:t>
      </w:r>
    </w:p>
    <w:p w:rsidR="005B4736" w:rsidRDefault="00124533">
      <w:pPr>
        <w:spacing w:after="0"/>
        <w:ind w:firstLine="709"/>
        <w:jc w:val="both"/>
        <w:textAlignment w:val="auto"/>
      </w:pPr>
      <w:bookmarkStart w:id="29" w:name="p1207"/>
      <w:bookmarkEnd w:id="29"/>
      <w:r>
        <w:rPr>
          <w:rFonts w:ascii="Liberation Serif" w:eastAsia="Times New Roman" w:hAnsi="Liberation Serif"/>
          <w:color w:val="000000"/>
          <w:sz w:val="28"/>
          <w:szCs w:val="28"/>
          <w:lang w:eastAsia="ru-RU"/>
        </w:rPr>
        <w:lastRenderedPageBreak/>
        <w:t xml:space="preserve">В случае проведения документарной проверки, а также в случае, если составление акта по результатам контрольного мероприятия на месте его проведения невозможно по причине совершения испытаний и экспертизы, контрольный орган направляет акт контролируемому лицу в порядке, установленном </w:t>
      </w:r>
      <w:hyperlink r:id="rId37" w:tgtFrame="_top">
        <w:r>
          <w:rPr>
            <w:rFonts w:ascii="Liberation Serif" w:eastAsia="Times New Roman" w:hAnsi="Liberation Serif"/>
            <w:color w:val="000000"/>
            <w:sz w:val="28"/>
            <w:szCs w:val="28"/>
            <w:lang w:eastAsia="ru-RU"/>
          </w:rPr>
          <w:t>статьей 21</w:t>
        </w:r>
      </w:hyperlink>
      <w:r>
        <w:rPr>
          <w:rFonts w:ascii="Liberation Serif" w:eastAsia="Times New Roman" w:hAnsi="Liberation Serif"/>
          <w:color w:val="000000"/>
          <w:sz w:val="28"/>
          <w:szCs w:val="28"/>
          <w:lang w:eastAsia="ru-RU"/>
        </w:rPr>
        <w:t xml:space="preserve"> Федерального закона от 31.07.2020 № 248-ФЗ.</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t>113.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5B4736" w:rsidRDefault="00124533">
      <w:pPr>
        <w:spacing w:after="0"/>
        <w:ind w:firstLine="709"/>
        <w:jc w:val="both"/>
        <w:textAlignment w:val="auto"/>
      </w:pPr>
      <w:bookmarkStart w:id="30" w:name="p1212"/>
      <w:bookmarkEnd w:id="30"/>
      <w:r>
        <w:rPr>
          <w:rFonts w:ascii="Liberation Serif" w:eastAsia="Times New Roman" w:hAnsi="Liberation Serif"/>
          <w:color w:val="000000"/>
          <w:sz w:val="28"/>
          <w:szCs w:val="28"/>
          <w:lang w:eastAsia="ru-RU"/>
        </w:rPr>
        <w:t>114. В случае несогласия с фактами, выводами, предложениями, изложенными в акте, контролируемое лицо в течение 15 рабочих дней со дня получения акта вправе представить в соответствующий контрольный орган в письменной форме возражения в отношении акта в целом или его отдельных положений. При этом контролируемое лицо вправе приложить к таким возражениям документы, подтверждающие обоснованность возражений, или их копии либо в согласованный срок передать их в контрольный орган. Указанные документы могут быть направлены в форме электронных документов (пакета электронных документов).</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t>115. В случае поступления в контрольный орган возражений контрольный орган назначает консультации с контролируемым лицом по вопросу рассмотрения поступивших возражений, которые проводятся не позднее чем в течение 5 рабочих дней со дня поступления возражений.</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t>Проведение консультаций по вопросу рассмотрения поступивших возражений осуществляются в ходе непосредственного визита контролируемого лица (его полномочного представителя) в контрольный орган.</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t>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t>116. Результаты консультаций по вопросу рассмотрения возражений оформляются в течение 1 рабочего дня протоколом консультаций, к которому прилагаются документы или их заверенные копии, представленные контролируемым лицом.</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t>Протокол консультаций рассматривается контрольным органом при принятии решения по результатам проведения контрольного мероприятия.</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t>О результатах рассмотрения протокола консультаций контролируемое лицо информируется путем направления мотивированного ответа одновременно с решением по результатам контрольного мероприятия.</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t>117.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Должностное лицо контрольного органа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lastRenderedPageBreak/>
        <w:t>118.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со статьей 90 Федерального закона от 31.07.2020 № 248-ФЗ.</w:t>
      </w:r>
    </w:p>
    <w:p w:rsidR="005B4736" w:rsidRDefault="00124533">
      <w:pPr>
        <w:pStyle w:val="afb"/>
        <w:tabs>
          <w:tab w:val="left" w:pos="1134"/>
        </w:tabs>
        <w:spacing w:after="0"/>
        <w:ind w:left="0" w:firstLine="737"/>
        <w:jc w:val="both"/>
      </w:pPr>
      <w:r>
        <w:rPr>
          <w:rFonts w:ascii="Liberation Serif" w:eastAsia="Times New Roman" w:hAnsi="Liberation Serif"/>
          <w:sz w:val="28"/>
          <w:szCs w:val="28"/>
          <w:lang w:eastAsia="ru-RU"/>
        </w:rPr>
        <w:t xml:space="preserve">119. </w:t>
      </w:r>
      <w:r>
        <w:rPr>
          <w:rFonts w:ascii="Liberation Serif" w:hAnsi="Liberation Serif"/>
          <w:sz w:val="28"/>
          <w:szCs w:val="28"/>
        </w:rPr>
        <w:t>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5B4736" w:rsidRDefault="00124533">
      <w:pPr>
        <w:pStyle w:val="afb"/>
        <w:tabs>
          <w:tab w:val="left" w:pos="1134"/>
        </w:tabs>
        <w:spacing w:after="0"/>
        <w:ind w:left="0" w:firstLine="737"/>
        <w:jc w:val="both"/>
      </w:pPr>
      <w:r>
        <w:rPr>
          <w:rFonts w:ascii="Liberation Serif" w:hAnsi="Liberation Serif"/>
          <w:sz w:val="28"/>
          <w:szCs w:val="28"/>
        </w:rPr>
        <w:t xml:space="preserve">Предписание, указанное в абзаце 1 настоящего пункта выдается в случаях, установленных частью 4 статьи 72 Земельного кодекса Российской Федерации, и в порядке, определенном статьей 90.1 Федерального закона № 248-ФЗ.  </w:t>
      </w:r>
    </w:p>
    <w:p w:rsidR="005B4736" w:rsidRDefault="00124533">
      <w:pPr>
        <w:spacing w:after="0"/>
        <w:ind w:firstLine="709"/>
        <w:jc w:val="both"/>
        <w:textAlignment w:val="auto"/>
      </w:pPr>
      <w:proofErr w:type="gramStart"/>
      <w:r>
        <w:rPr>
          <w:rFonts w:ascii="Liberation Serif" w:eastAsia="Times New Roman" w:hAnsi="Liberation Serif"/>
          <w:sz w:val="28"/>
          <w:szCs w:val="28"/>
          <w:lang w:eastAsia="ru-RU"/>
        </w:rPr>
        <w:t>При выдаче контролируемому лицу предписания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(далее - предписание), в нем указывается наименование контрольного органа, наименование контролируемого лица, дата, время и место оформления предписания, перечень нарушений обязательных требований с указанием наименований и структурных единиц правовых актов, их устанавливающих, сроки</w:t>
      </w:r>
      <w:proofErr w:type="gramEnd"/>
      <w:r>
        <w:rPr>
          <w:rFonts w:ascii="Liberation Serif" w:eastAsia="Times New Roman" w:hAnsi="Liberation Serif"/>
          <w:sz w:val="28"/>
          <w:szCs w:val="28"/>
          <w:lang w:eastAsia="ru-RU"/>
        </w:rPr>
        <w:t xml:space="preserve"> исполнения предписания.</w:t>
      </w:r>
    </w:p>
    <w:p w:rsidR="005B4736" w:rsidRDefault="00124533">
      <w:pPr>
        <w:spacing w:after="0"/>
        <w:ind w:firstLine="709"/>
        <w:jc w:val="both"/>
        <w:textAlignment w:val="auto"/>
      </w:pPr>
      <w:r>
        <w:rPr>
          <w:rFonts w:ascii="Liberation Serif" w:eastAsia="Times New Roman" w:hAnsi="Liberation Serif"/>
          <w:color w:val="000000"/>
          <w:sz w:val="28"/>
          <w:szCs w:val="28"/>
          <w:lang w:eastAsia="ru-RU"/>
        </w:rPr>
        <w:t>120. Исполнение решений контрольного органа осуществляется в порядке, установленном статьями 92-95 Федерального закона от 31.07.2020 № 248-ФЗ.</w:t>
      </w:r>
    </w:p>
    <w:p w:rsidR="005B4736" w:rsidRDefault="005B4736">
      <w:pPr>
        <w:shd w:val="clear" w:color="auto" w:fill="FFFFFF"/>
        <w:spacing w:after="0"/>
        <w:ind w:firstLine="708"/>
        <w:jc w:val="both"/>
        <w:rPr>
          <w:rFonts w:ascii="Liberation Serif" w:eastAsia="Times New Roman" w:hAnsi="Liberation Serif"/>
          <w:sz w:val="28"/>
          <w:szCs w:val="28"/>
          <w:lang w:eastAsia="ru-RU"/>
        </w:rPr>
      </w:pPr>
    </w:p>
    <w:p w:rsidR="005B4736" w:rsidRDefault="00124533">
      <w:pPr>
        <w:widowControl w:val="0"/>
        <w:autoSpaceDE w:val="0"/>
        <w:spacing w:after="0"/>
        <w:jc w:val="center"/>
      </w:pPr>
      <w:bookmarkStart w:id="31" w:name="dst101020"/>
      <w:bookmarkEnd w:id="31"/>
      <w:r>
        <w:rPr>
          <w:rFonts w:ascii="Liberation Serif" w:hAnsi="Liberation Serif"/>
          <w:b/>
          <w:sz w:val="28"/>
          <w:szCs w:val="28"/>
          <w:lang w:val="en-US"/>
        </w:rPr>
        <w:t>VI</w:t>
      </w:r>
      <w:r>
        <w:rPr>
          <w:rFonts w:ascii="Liberation Serif" w:hAnsi="Liberation Serif"/>
          <w:b/>
          <w:sz w:val="28"/>
          <w:szCs w:val="28"/>
        </w:rPr>
        <w:t>. Обжалование решений, действий (бездействия) должностных лиц контрольного органа</w:t>
      </w:r>
    </w:p>
    <w:p w:rsidR="005B4736" w:rsidRDefault="005B4736">
      <w:pPr>
        <w:widowControl w:val="0"/>
        <w:autoSpaceDE w:val="0"/>
        <w:spacing w:after="0"/>
        <w:jc w:val="center"/>
        <w:rPr>
          <w:rFonts w:ascii="Liberation Serif" w:hAnsi="Liberation Serif"/>
          <w:b/>
          <w:sz w:val="28"/>
          <w:szCs w:val="28"/>
        </w:rPr>
      </w:pPr>
    </w:p>
    <w:p w:rsidR="005B4736" w:rsidRDefault="00124533">
      <w:pPr>
        <w:spacing w:after="0"/>
        <w:ind w:firstLine="709"/>
        <w:jc w:val="both"/>
      </w:pPr>
      <w:r>
        <w:rPr>
          <w:rFonts w:ascii="Liberation Serif" w:eastAsia="Times New Roman" w:hAnsi="Liberation Serif" w:cs="Liberation Serif"/>
          <w:sz w:val="28"/>
          <w:szCs w:val="28"/>
          <w:lang w:eastAsia="ru-RU"/>
        </w:rPr>
        <w:t>121.</w:t>
      </w:r>
      <w:r>
        <w:rPr>
          <w:rFonts w:ascii="Liberation Serif" w:eastAsia="Times New Roman" w:hAnsi="Liberation Serif"/>
          <w:sz w:val="28"/>
          <w:szCs w:val="28"/>
          <w:lang w:eastAsia="ru-RU"/>
        </w:rPr>
        <w:t> </w:t>
      </w:r>
      <w:r>
        <w:rPr>
          <w:rFonts w:ascii="Liberation Serif" w:eastAsia="Times New Roman" w:hAnsi="Liberation Serif" w:cs="Liberation Serif"/>
          <w:sz w:val="28"/>
          <w:szCs w:val="28"/>
          <w:lang w:eastAsia="ru-RU"/>
        </w:rPr>
        <w:t xml:space="preserve">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 решений контрольного органа, действий (бездействия) их должностных лиц в соответствии с частью 4 статьи 40 Федерального закона </w:t>
      </w:r>
      <w:r>
        <w:rPr>
          <w:rFonts w:ascii="Liberation Serif" w:eastAsia="Times New Roman" w:hAnsi="Liberation Serif"/>
          <w:color w:val="000000"/>
          <w:sz w:val="28"/>
          <w:szCs w:val="28"/>
          <w:lang w:eastAsia="ru-RU"/>
        </w:rPr>
        <w:t>от 31.07.2020 № 248-ФЗ</w:t>
      </w:r>
      <w:r>
        <w:rPr>
          <w:rFonts w:ascii="Liberation Serif" w:eastAsia="Times New Roman" w:hAnsi="Liberation Serif" w:cs="Liberation Serif"/>
          <w:sz w:val="28"/>
          <w:szCs w:val="28"/>
          <w:lang w:eastAsia="ru-RU"/>
        </w:rPr>
        <w:t xml:space="preserve"> и в соответствии с настоящим положением.</w:t>
      </w:r>
    </w:p>
    <w:p w:rsidR="005B4736" w:rsidRDefault="00124533">
      <w:pPr>
        <w:spacing w:after="0"/>
        <w:ind w:firstLine="709"/>
        <w:jc w:val="both"/>
      </w:pPr>
      <w:r>
        <w:rPr>
          <w:rFonts w:ascii="Liberation Serif" w:eastAsia="Times New Roman" w:hAnsi="Liberation Serif" w:cs="Liberation Serif"/>
          <w:sz w:val="28"/>
          <w:szCs w:val="28"/>
          <w:lang w:eastAsia="ru-RU"/>
        </w:rPr>
        <w:t>122. Сроки подачи жалобы определяются в соответствии с частями                 5-11 статьи 40 Федерального закона</w:t>
      </w:r>
      <w:r>
        <w:rPr>
          <w:rFonts w:ascii="Liberation Serif" w:eastAsia="Times New Roman" w:hAnsi="Liberation Serif"/>
          <w:color w:val="000000"/>
          <w:sz w:val="28"/>
          <w:szCs w:val="28"/>
          <w:lang w:eastAsia="ru-RU"/>
        </w:rPr>
        <w:t xml:space="preserve"> от 31.07.2020 № 248-ФЗ</w:t>
      </w:r>
      <w:r>
        <w:rPr>
          <w:rFonts w:ascii="Liberation Serif" w:eastAsia="Times New Roman" w:hAnsi="Liberation Serif" w:cs="Liberation Serif"/>
          <w:sz w:val="28"/>
          <w:szCs w:val="28"/>
          <w:lang w:eastAsia="ru-RU"/>
        </w:rPr>
        <w:t>.</w:t>
      </w:r>
    </w:p>
    <w:p w:rsidR="005B4736" w:rsidRDefault="00124533">
      <w:pPr>
        <w:spacing w:after="0"/>
        <w:ind w:firstLine="708"/>
        <w:jc w:val="both"/>
      </w:pPr>
      <w:r>
        <w:rPr>
          <w:rFonts w:ascii="Liberation Serif" w:eastAsia="Times New Roman" w:hAnsi="Liberation Serif"/>
          <w:color w:val="00000A"/>
          <w:kern w:val="2"/>
          <w:sz w:val="28"/>
          <w:szCs w:val="28"/>
          <w:lang w:eastAsia="zh-CN" w:bidi="hi-IN"/>
        </w:rPr>
        <w:t>123.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w:t>
      </w:r>
      <w:r>
        <w:rPr>
          <w:rFonts w:ascii="Liberation Serif" w:eastAsia="Times New Roman" w:hAnsi="Liberation Serif"/>
          <w:color w:val="000000"/>
          <w:sz w:val="28"/>
          <w:szCs w:val="28"/>
          <w:lang w:eastAsia="ru-RU"/>
        </w:rPr>
        <w:t xml:space="preserve"> от 31.07.2020 </w:t>
      </w:r>
      <w:r>
        <w:rPr>
          <w:rFonts w:ascii="Liberation Serif" w:eastAsia="Times New Roman" w:hAnsi="Liberation Serif"/>
          <w:color w:val="00000A"/>
          <w:kern w:val="2"/>
          <w:sz w:val="28"/>
          <w:szCs w:val="28"/>
          <w:lang w:eastAsia="zh-CN" w:bidi="hi-IN"/>
        </w:rPr>
        <w:t xml:space="preserve"> </w:t>
      </w:r>
      <w:r>
        <w:rPr>
          <w:rFonts w:ascii="Liberation Serif" w:eastAsia="Segoe UI Symbol" w:hAnsi="Liberation Serif" w:cs="Segoe UI Symbol"/>
          <w:color w:val="00000A"/>
          <w:kern w:val="2"/>
          <w:sz w:val="28"/>
          <w:szCs w:val="28"/>
          <w:lang w:eastAsia="zh-CN" w:bidi="hi-IN"/>
        </w:rPr>
        <w:t>№</w:t>
      </w:r>
      <w:r>
        <w:rPr>
          <w:rFonts w:ascii="Liberation Serif" w:eastAsia="Times New Roman" w:hAnsi="Liberation Serif"/>
          <w:color w:val="00000A"/>
          <w:kern w:val="2"/>
          <w:sz w:val="28"/>
          <w:szCs w:val="28"/>
          <w:lang w:eastAsia="zh-CN" w:bidi="hi-IN"/>
        </w:rPr>
        <w:t xml:space="preserve"> 248-ФЗ.</w:t>
      </w:r>
    </w:p>
    <w:p w:rsidR="005B4736" w:rsidRDefault="00124533">
      <w:pPr>
        <w:spacing w:after="0"/>
        <w:jc w:val="both"/>
      </w:pPr>
      <w:r>
        <w:rPr>
          <w:rFonts w:ascii="Liberation Serif" w:eastAsia="Times New Roman" w:hAnsi="Liberation Serif"/>
          <w:color w:val="00000A"/>
          <w:kern w:val="2"/>
          <w:sz w:val="28"/>
          <w:szCs w:val="28"/>
          <w:lang w:eastAsia="zh-CN" w:bidi="hi-IN"/>
        </w:rPr>
        <w:t xml:space="preserve">  </w:t>
      </w:r>
      <w:r>
        <w:rPr>
          <w:rFonts w:ascii="Liberation Serif" w:eastAsia="Times New Roman" w:hAnsi="Liberation Serif"/>
          <w:color w:val="00000A"/>
          <w:kern w:val="2"/>
          <w:sz w:val="28"/>
          <w:szCs w:val="28"/>
          <w:lang w:eastAsia="zh-CN" w:bidi="hi-IN"/>
        </w:rPr>
        <w:tab/>
        <w:t xml:space="preserve">Жалоба, содержащая сведения и документы, составляющие государственную или охраняемую законом тайну, подается в соответствии с пунктом 1.1. части 1 статьи  40 Федерального закона от 31.07.2020 </w:t>
      </w:r>
      <w:r>
        <w:rPr>
          <w:rFonts w:ascii="Liberation Serif" w:eastAsia="Segoe UI Symbol" w:hAnsi="Liberation Serif" w:cs="Segoe UI Symbol"/>
          <w:color w:val="00000A"/>
          <w:kern w:val="2"/>
          <w:sz w:val="28"/>
          <w:szCs w:val="28"/>
          <w:lang w:eastAsia="zh-CN" w:bidi="hi-IN"/>
        </w:rPr>
        <w:t>№</w:t>
      </w:r>
      <w:r>
        <w:rPr>
          <w:rFonts w:ascii="Liberation Serif" w:eastAsia="Times New Roman" w:hAnsi="Liberation Serif"/>
          <w:color w:val="00000A"/>
          <w:kern w:val="2"/>
          <w:sz w:val="28"/>
          <w:szCs w:val="28"/>
          <w:lang w:eastAsia="zh-CN" w:bidi="hi-IN"/>
        </w:rPr>
        <w:t xml:space="preserve"> 248-ФЗ.</w:t>
      </w:r>
    </w:p>
    <w:p w:rsidR="005B4736" w:rsidRDefault="00124533">
      <w:pPr>
        <w:shd w:val="clear" w:color="auto" w:fill="FFFFFF"/>
        <w:spacing w:after="0" w:line="302" w:lineRule="atLeast"/>
        <w:ind w:firstLine="709"/>
        <w:jc w:val="both"/>
      </w:pPr>
      <w:r>
        <w:rPr>
          <w:rFonts w:ascii="Liberation Serif" w:eastAsia="Times New Roman" w:hAnsi="Liberation Serif" w:cs="Liberation Serif"/>
          <w:sz w:val="28"/>
          <w:szCs w:val="28"/>
          <w:lang w:eastAsia="ru-RU"/>
        </w:rPr>
        <w:lastRenderedPageBreak/>
        <w:t>124.</w:t>
      </w:r>
      <w:r>
        <w:rPr>
          <w:rFonts w:ascii="Liberation Serif" w:eastAsia="Times New Roman" w:hAnsi="Liberation Serif"/>
          <w:color w:val="00000A"/>
          <w:sz w:val="28"/>
          <w:szCs w:val="28"/>
        </w:rPr>
        <w:t xml:space="preserve"> Жалоба на решение контрольного органа, действий (бездействия) его должностных лиц рассматривается руководителем контрольного органа</w:t>
      </w:r>
      <w:r>
        <w:rPr>
          <w:rFonts w:ascii="Liberation Serif" w:eastAsia="Times New Roman" w:hAnsi="Liberation Serif" w:cs="Liberation Serif"/>
          <w:sz w:val="28"/>
          <w:szCs w:val="28"/>
          <w:lang w:eastAsia="ru-RU"/>
        </w:rPr>
        <w:t xml:space="preserve"> либо его заместителем.</w:t>
      </w:r>
    </w:p>
    <w:p w:rsidR="005B4736" w:rsidRDefault="00124533">
      <w:pPr>
        <w:shd w:val="clear" w:color="auto" w:fill="FFFFFF"/>
        <w:spacing w:after="0" w:line="302" w:lineRule="atLeast"/>
        <w:ind w:firstLine="709"/>
        <w:jc w:val="both"/>
        <w:rPr>
          <w:rFonts w:ascii="Liberation Serif" w:eastAsia="Times New Roman" w:hAnsi="Liberation Serif"/>
          <w:color w:val="00000A"/>
          <w:kern w:val="2"/>
          <w:sz w:val="28"/>
          <w:szCs w:val="28"/>
          <w:lang w:eastAsia="zh-CN" w:bidi="hi-IN"/>
        </w:rPr>
      </w:pPr>
      <w:r>
        <w:rPr>
          <w:rFonts w:ascii="Liberation Serif" w:eastAsia="Times New Roman" w:hAnsi="Liberation Serif" w:cs="Liberation Serif"/>
          <w:sz w:val="28"/>
          <w:szCs w:val="28"/>
          <w:lang w:eastAsia="ru-RU"/>
        </w:rPr>
        <w:t xml:space="preserve"> </w:t>
      </w:r>
      <w:proofErr w:type="gramStart"/>
      <w:r>
        <w:rPr>
          <w:rFonts w:ascii="Liberation Serif" w:eastAsia="Times New Roman" w:hAnsi="Liberation Serif" w:cs="Liberation Serif"/>
          <w:sz w:val="28"/>
          <w:szCs w:val="28"/>
          <w:lang w:eastAsia="ru-RU"/>
        </w:rPr>
        <w:t>Жалоба, поданная в досудебном порядке на действия (бездействие) руководителя (заместителя руководителя) контрольного органа, подлежит рассмотрению главой (заместителем главы) администрации Городского округа «город Ирбит» Свердловской области.</w:t>
      </w:r>
      <w:r>
        <w:rPr>
          <w:rFonts w:ascii="Liberation Serif" w:eastAsia="Times New Roman" w:hAnsi="Liberation Serif"/>
          <w:color w:val="00000A"/>
          <w:kern w:val="2"/>
          <w:sz w:val="28"/>
          <w:szCs w:val="28"/>
          <w:lang w:eastAsia="zh-CN" w:bidi="hi-IN"/>
        </w:rPr>
        <w:t xml:space="preserve">   </w:t>
      </w:r>
      <w:proofErr w:type="gramEnd"/>
    </w:p>
    <w:p w:rsidR="003107B7" w:rsidRPr="002254F7" w:rsidRDefault="003107B7">
      <w:pPr>
        <w:shd w:val="clear" w:color="auto" w:fill="FFFFFF"/>
        <w:spacing w:after="0" w:line="302" w:lineRule="atLeast"/>
        <w:ind w:firstLine="709"/>
        <w:jc w:val="both"/>
      </w:pPr>
      <w:r w:rsidRPr="002254F7">
        <w:rPr>
          <w:rFonts w:ascii="Liberation Serif" w:eastAsia="Times New Roman" w:hAnsi="Liberation Serif"/>
          <w:color w:val="00000A"/>
          <w:kern w:val="2"/>
          <w:sz w:val="28"/>
          <w:szCs w:val="28"/>
          <w:lang w:eastAsia="zh-CN" w:bidi="hi-IN"/>
        </w:rPr>
        <w:t>Жалобы на решения контрольного органа, принятые его центральным аппаратом, жалобы на решения должностных лиц центрального аппарата контрольного органа рассматриваются руководителем контрольного органа.</w:t>
      </w:r>
    </w:p>
    <w:p w:rsidR="005B4736" w:rsidRDefault="00124533">
      <w:pPr>
        <w:spacing w:after="0"/>
        <w:ind w:firstLine="708"/>
        <w:jc w:val="both"/>
        <w:rPr>
          <w:rFonts w:ascii="Liberation Serif" w:eastAsia="Times New Roman" w:hAnsi="Liberation Serif"/>
          <w:color w:val="00000A"/>
          <w:kern w:val="2"/>
          <w:sz w:val="28"/>
          <w:szCs w:val="28"/>
          <w:lang w:eastAsia="zh-CN" w:bidi="hi-IN"/>
        </w:rPr>
      </w:pPr>
      <w:r w:rsidRPr="002254F7">
        <w:rPr>
          <w:rFonts w:ascii="Liberation Serif" w:eastAsia="Times New Roman" w:hAnsi="Liberation Serif"/>
          <w:color w:val="00000A"/>
          <w:kern w:val="2"/>
          <w:sz w:val="28"/>
          <w:szCs w:val="28"/>
          <w:lang w:eastAsia="zh-CN" w:bidi="hi-IN"/>
        </w:rPr>
        <w:t>125. В случае пропуска по уважительной</w:t>
      </w:r>
      <w:r>
        <w:rPr>
          <w:rFonts w:ascii="Liberation Serif" w:eastAsia="Times New Roman" w:hAnsi="Liberation Serif"/>
          <w:color w:val="00000A"/>
          <w:kern w:val="2"/>
          <w:sz w:val="28"/>
          <w:szCs w:val="28"/>
          <w:lang w:eastAsia="zh-CN" w:bidi="hi-IN"/>
        </w:rPr>
        <w:t xml:space="preserve"> причине срока подачи жалобы указанный срок по ходатайству контролируемого лица, подающего жалобу, может быть восстановлен контрольным органом.</w:t>
      </w:r>
    </w:p>
    <w:p w:rsidR="005B4736" w:rsidRDefault="00124533">
      <w:pPr>
        <w:spacing w:after="0"/>
        <w:jc w:val="both"/>
        <w:rPr>
          <w:rFonts w:ascii="Liberation Serif" w:eastAsia="Times New Roman" w:hAnsi="Liberation Serif"/>
          <w:color w:val="00000A"/>
          <w:kern w:val="2"/>
          <w:sz w:val="28"/>
          <w:szCs w:val="28"/>
          <w:lang w:eastAsia="zh-CN" w:bidi="hi-IN"/>
        </w:rPr>
      </w:pPr>
      <w:r>
        <w:rPr>
          <w:rFonts w:ascii="Liberation Serif" w:eastAsia="Times New Roman" w:hAnsi="Liberation Serif"/>
          <w:color w:val="00000A"/>
          <w:kern w:val="2"/>
          <w:sz w:val="28"/>
          <w:szCs w:val="28"/>
          <w:lang w:eastAsia="zh-CN" w:bidi="hi-IN"/>
        </w:rPr>
        <w:t xml:space="preserve">          126.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5B4736" w:rsidRDefault="00124533">
      <w:pPr>
        <w:spacing w:after="0"/>
        <w:ind w:firstLine="708"/>
        <w:jc w:val="both"/>
      </w:pPr>
      <w:r>
        <w:rPr>
          <w:rFonts w:ascii="Liberation Serif" w:eastAsia="Times New Roman" w:hAnsi="Liberation Serif"/>
          <w:color w:val="00000A"/>
          <w:kern w:val="2"/>
          <w:sz w:val="28"/>
          <w:szCs w:val="28"/>
          <w:lang w:eastAsia="zh-CN" w:bidi="hi-IN"/>
        </w:rPr>
        <w:t>127. 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органа</w:t>
      </w:r>
      <w:r w:rsidR="0018109F">
        <w:rPr>
          <w:rFonts w:ascii="Liberation Serif" w:eastAsia="Times New Roman" w:hAnsi="Liberation Serif"/>
          <w:color w:val="00000A"/>
          <w:kern w:val="2"/>
          <w:sz w:val="28"/>
          <w:szCs w:val="28"/>
          <w:lang w:eastAsia="zh-CN" w:bidi="hi-IN"/>
        </w:rPr>
        <w:t>,</w:t>
      </w:r>
      <w:r>
        <w:rPr>
          <w:rFonts w:ascii="Liberation Serif" w:eastAsia="Times New Roman" w:hAnsi="Liberation Serif"/>
          <w:color w:val="00000A"/>
          <w:kern w:val="2"/>
          <w:sz w:val="28"/>
          <w:szCs w:val="28"/>
          <w:lang w:eastAsia="zh-CN" w:bidi="hi-IN"/>
        </w:rPr>
        <w:t xml:space="preserve"> </w:t>
      </w:r>
      <w:r w:rsidR="0018109F" w:rsidRPr="002254F7">
        <w:rPr>
          <w:rFonts w:ascii="Liberation Serif" w:eastAsia="Times New Roman" w:hAnsi="Liberation Serif"/>
          <w:color w:val="00000A"/>
          <w:kern w:val="2"/>
          <w:sz w:val="28"/>
          <w:szCs w:val="28"/>
          <w:lang w:eastAsia="zh-CN" w:bidi="hi-IN"/>
        </w:rPr>
        <w:t>в срок не позднее двух рабочих дней со дня регистрации жалобы,</w:t>
      </w:r>
      <w:r w:rsidRPr="002254F7">
        <w:rPr>
          <w:rFonts w:ascii="Liberation Serif" w:eastAsia="Times New Roman" w:hAnsi="Liberation Serif"/>
          <w:color w:val="00000A"/>
          <w:kern w:val="2"/>
          <w:sz w:val="28"/>
          <w:szCs w:val="28"/>
          <w:lang w:eastAsia="zh-CN" w:bidi="hi-IN"/>
        </w:rPr>
        <w:t xml:space="preserve"> принимает</w:t>
      </w:r>
      <w:r>
        <w:rPr>
          <w:rFonts w:ascii="Liberation Serif" w:eastAsia="Times New Roman" w:hAnsi="Liberation Serif"/>
          <w:color w:val="00000A"/>
          <w:kern w:val="2"/>
          <w:sz w:val="28"/>
          <w:szCs w:val="28"/>
          <w:lang w:eastAsia="zh-CN" w:bidi="hi-IN"/>
        </w:rPr>
        <w:t xml:space="preserve"> одно из  решений, предусмотренных частью 10 статьи 40 Федерального закона от 31.07.2020 № 248-ФЗ.</w:t>
      </w:r>
    </w:p>
    <w:p w:rsidR="005B4736" w:rsidRDefault="00124533">
      <w:pPr>
        <w:spacing w:after="0"/>
        <w:jc w:val="both"/>
      </w:pPr>
      <w:r>
        <w:rPr>
          <w:rFonts w:ascii="Liberation Serif" w:eastAsia="Times New Roman" w:hAnsi="Liberation Serif"/>
          <w:color w:val="00000A"/>
          <w:kern w:val="2"/>
          <w:sz w:val="28"/>
          <w:szCs w:val="28"/>
          <w:lang w:eastAsia="zh-CN" w:bidi="hi-IN"/>
        </w:rPr>
        <w:t xml:space="preserve">         128. В срок не позднее пяти рабочих дней </w:t>
      </w:r>
      <w:r>
        <w:rPr>
          <w:rFonts w:ascii="Liberation Serif" w:eastAsia="Droid Sans Fallback" w:hAnsi="Liberation Serif" w:cs="FreeSans"/>
          <w:kern w:val="2"/>
          <w:sz w:val="28"/>
          <w:szCs w:val="28"/>
          <w:lang w:eastAsia="zh-CN" w:bidi="hi-IN"/>
        </w:rPr>
        <w:t>со дня получения жалобы контролируемый орган отказывает в рассмотрении жалобы в случаях, установленных частью 1 статьи 42 Федерального закона от 31.07.2020 № 248-ФЗ.</w:t>
      </w:r>
    </w:p>
    <w:p w:rsidR="005B4736" w:rsidRDefault="00124533">
      <w:pPr>
        <w:spacing w:after="0"/>
        <w:ind w:firstLine="708"/>
        <w:jc w:val="both"/>
      </w:pPr>
      <w:r>
        <w:rPr>
          <w:rFonts w:ascii="Liberation Serif" w:eastAsia="Times New Roman" w:hAnsi="Liberation Serif"/>
          <w:color w:val="00000A"/>
          <w:kern w:val="2"/>
          <w:sz w:val="28"/>
          <w:szCs w:val="28"/>
          <w:lang w:eastAsia="zh-CN" w:bidi="hi-IN"/>
        </w:rPr>
        <w:t xml:space="preserve">129. Форма и содержание жалобы, установлены частью 1 статьи 41 Федерального закона от 31.07.2020 </w:t>
      </w:r>
      <w:r>
        <w:rPr>
          <w:rFonts w:ascii="Liberation Serif" w:eastAsia="Segoe UI Symbol" w:hAnsi="Liberation Serif" w:cs="Segoe UI Symbol"/>
          <w:color w:val="00000A"/>
          <w:kern w:val="2"/>
          <w:sz w:val="28"/>
          <w:szCs w:val="28"/>
          <w:lang w:eastAsia="zh-CN" w:bidi="hi-IN"/>
        </w:rPr>
        <w:t>№</w:t>
      </w:r>
      <w:r>
        <w:rPr>
          <w:rFonts w:ascii="Liberation Serif" w:eastAsia="Times New Roman" w:hAnsi="Liberation Serif"/>
          <w:color w:val="00000A"/>
          <w:kern w:val="2"/>
          <w:sz w:val="28"/>
          <w:szCs w:val="28"/>
          <w:lang w:eastAsia="zh-CN" w:bidi="hi-IN"/>
        </w:rPr>
        <w:t xml:space="preserve"> 248-ФЗ.  </w:t>
      </w:r>
    </w:p>
    <w:p w:rsidR="005B4736" w:rsidRDefault="00124533">
      <w:pPr>
        <w:spacing w:after="0"/>
        <w:jc w:val="both"/>
      </w:pPr>
      <w:r>
        <w:rPr>
          <w:rFonts w:ascii="Liberation Serif" w:eastAsia="Times New Roman" w:hAnsi="Liberation Serif"/>
          <w:color w:val="00000A"/>
          <w:kern w:val="2"/>
          <w:sz w:val="28"/>
          <w:szCs w:val="28"/>
          <w:lang w:eastAsia="zh-CN" w:bidi="hi-IN"/>
        </w:rPr>
        <w:t xml:space="preserve">         130.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w:t>
      </w:r>
      <w:r>
        <w:rPr>
          <w:rFonts w:ascii="Liberation Serif" w:eastAsia="Times New Roman" w:hAnsi="Liberation Serif"/>
          <w:color w:val="000000"/>
          <w:kern w:val="2"/>
          <w:sz w:val="28"/>
          <w:szCs w:val="28"/>
          <w:lang w:eastAsia="zh-CN" w:bidi="hi-IN"/>
        </w:rPr>
        <w:t>й. Срок отказа в рассмотрении жалобы 5 рабочих дней со дня получения жалобы.</w:t>
      </w:r>
    </w:p>
    <w:p w:rsidR="005B4736" w:rsidRPr="002254F7" w:rsidRDefault="00124533">
      <w:pPr>
        <w:spacing w:after="0"/>
        <w:ind w:firstLine="708"/>
        <w:jc w:val="both"/>
        <w:rPr>
          <w:rFonts w:ascii="Liberation Serif" w:eastAsia="Times New Roman" w:hAnsi="Liberation Serif"/>
          <w:color w:val="00000A"/>
          <w:kern w:val="2"/>
          <w:sz w:val="28"/>
          <w:szCs w:val="28"/>
          <w:lang w:eastAsia="zh-CN" w:bidi="hi-IN"/>
        </w:rPr>
      </w:pPr>
      <w:r>
        <w:rPr>
          <w:rFonts w:ascii="Liberation Serif" w:eastAsia="Times New Roman" w:hAnsi="Liberation Serif"/>
          <w:color w:val="00000A"/>
          <w:kern w:val="2"/>
          <w:sz w:val="28"/>
          <w:szCs w:val="28"/>
          <w:lang w:eastAsia="zh-CN" w:bidi="hi-IN"/>
        </w:rPr>
        <w:t xml:space="preserve">131. При рассмотрении жалобы контрольный орган использует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w:t>
      </w:r>
      <w:r w:rsidRPr="002254F7">
        <w:rPr>
          <w:rFonts w:ascii="Liberation Serif" w:eastAsia="Times New Roman" w:hAnsi="Liberation Serif"/>
          <w:color w:val="00000A"/>
          <w:kern w:val="2"/>
          <w:sz w:val="28"/>
          <w:szCs w:val="28"/>
          <w:lang w:eastAsia="zh-CN" w:bidi="hi-IN"/>
        </w:rPr>
        <w:t xml:space="preserve">охраняемую законом тайну.  </w:t>
      </w:r>
    </w:p>
    <w:p w:rsidR="005B4736" w:rsidRPr="002254F7" w:rsidRDefault="00124533" w:rsidP="00C15E8A">
      <w:pPr>
        <w:spacing w:after="0"/>
        <w:ind w:firstLine="708"/>
        <w:jc w:val="both"/>
        <w:rPr>
          <w:rFonts w:ascii="Liberation Serif" w:eastAsia="Times New Roman" w:hAnsi="Liberation Serif"/>
          <w:color w:val="00000A"/>
          <w:kern w:val="2"/>
          <w:sz w:val="28"/>
          <w:szCs w:val="28"/>
          <w:lang w:eastAsia="zh-CN" w:bidi="hi-IN"/>
        </w:rPr>
      </w:pPr>
      <w:r w:rsidRPr="002254F7">
        <w:rPr>
          <w:rFonts w:ascii="Liberation Serif" w:eastAsia="Times New Roman" w:hAnsi="Liberation Serif"/>
          <w:color w:val="00000A"/>
          <w:kern w:val="2"/>
          <w:sz w:val="28"/>
          <w:szCs w:val="28"/>
          <w:lang w:eastAsia="zh-CN" w:bidi="hi-IN"/>
        </w:rPr>
        <w:t xml:space="preserve">132. </w:t>
      </w:r>
      <w:r w:rsidR="00C15E8A" w:rsidRPr="002254F7">
        <w:rPr>
          <w:rFonts w:ascii="Liberation Serif" w:eastAsia="Times New Roman" w:hAnsi="Liberation Serif"/>
          <w:color w:val="00000A"/>
          <w:kern w:val="2"/>
          <w:sz w:val="28"/>
          <w:szCs w:val="28"/>
          <w:lang w:eastAsia="zh-CN" w:bidi="hi-IN"/>
        </w:rPr>
        <w:t>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5B4736" w:rsidRDefault="00124533">
      <w:pPr>
        <w:spacing w:after="0"/>
        <w:ind w:firstLine="708"/>
        <w:jc w:val="both"/>
        <w:rPr>
          <w:rFonts w:ascii="Liberation Serif" w:eastAsia="Times New Roman" w:hAnsi="Liberation Serif"/>
          <w:color w:val="00000A"/>
          <w:kern w:val="2"/>
          <w:sz w:val="28"/>
          <w:szCs w:val="28"/>
          <w:lang w:eastAsia="zh-CN" w:bidi="hi-IN"/>
        </w:rPr>
      </w:pPr>
      <w:r>
        <w:rPr>
          <w:rFonts w:ascii="Liberation Serif" w:eastAsia="Times New Roman" w:hAnsi="Liberation Serif"/>
          <w:color w:val="00000A"/>
          <w:kern w:val="2"/>
          <w:sz w:val="28"/>
          <w:szCs w:val="28"/>
          <w:lang w:eastAsia="zh-CN" w:bidi="hi-IN"/>
        </w:rPr>
        <w:lastRenderedPageBreak/>
        <w:t xml:space="preserve">133.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 </w:t>
      </w:r>
    </w:p>
    <w:p w:rsidR="005B4736" w:rsidRDefault="00124533">
      <w:pPr>
        <w:spacing w:after="0"/>
        <w:ind w:firstLine="708"/>
        <w:jc w:val="both"/>
        <w:rPr>
          <w:rFonts w:ascii="Liberation Serif" w:eastAsia="Times New Roman" w:hAnsi="Liberation Serif"/>
          <w:color w:val="00000A"/>
          <w:kern w:val="2"/>
          <w:sz w:val="28"/>
          <w:szCs w:val="28"/>
          <w:lang w:eastAsia="zh-CN" w:bidi="hi-IN"/>
        </w:rPr>
      </w:pPr>
      <w:r>
        <w:rPr>
          <w:rFonts w:ascii="Liberation Serif" w:eastAsia="Times New Roman" w:hAnsi="Liberation Serif"/>
          <w:color w:val="00000A"/>
          <w:kern w:val="2"/>
          <w:sz w:val="28"/>
          <w:szCs w:val="28"/>
          <w:lang w:eastAsia="zh-CN" w:bidi="hi-IN"/>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5B4736" w:rsidRDefault="00124533">
      <w:pPr>
        <w:spacing w:after="0"/>
        <w:ind w:firstLine="708"/>
        <w:jc w:val="both"/>
        <w:rPr>
          <w:rFonts w:ascii="Liberation Serif" w:eastAsia="Times New Roman" w:hAnsi="Liberation Serif"/>
          <w:color w:val="00000A"/>
          <w:kern w:val="2"/>
          <w:sz w:val="28"/>
          <w:szCs w:val="28"/>
          <w:lang w:eastAsia="zh-CN" w:bidi="hi-IN"/>
        </w:rPr>
      </w:pPr>
      <w:r>
        <w:rPr>
          <w:rFonts w:ascii="Liberation Serif" w:eastAsia="Times New Roman" w:hAnsi="Liberation Serif"/>
          <w:color w:val="00000A"/>
          <w:kern w:val="2"/>
          <w:sz w:val="28"/>
          <w:szCs w:val="28"/>
          <w:lang w:eastAsia="zh-CN" w:bidi="hi-IN"/>
        </w:rPr>
        <w:t xml:space="preserve">134. По итогам рассмотрения жалобы руководитель (заместитель руководителя) контрольного органа принимает одно из  решений, предусмотренных частью 6 статьи 43 Федерального закона № 248-ФЗ. </w:t>
      </w:r>
    </w:p>
    <w:p w:rsidR="005B4736" w:rsidRDefault="00124533">
      <w:pPr>
        <w:spacing w:after="0"/>
        <w:ind w:firstLine="708"/>
        <w:jc w:val="both"/>
        <w:rPr>
          <w:rFonts w:ascii="Liberation Serif" w:eastAsia="Times New Roman" w:hAnsi="Liberation Serif"/>
          <w:color w:val="00000A"/>
          <w:kern w:val="2"/>
          <w:sz w:val="28"/>
          <w:szCs w:val="28"/>
          <w:lang w:eastAsia="zh-CN" w:bidi="hi-IN"/>
        </w:rPr>
      </w:pPr>
      <w:r>
        <w:rPr>
          <w:rFonts w:ascii="Liberation Serif" w:eastAsia="Times New Roman" w:hAnsi="Liberation Serif"/>
          <w:color w:val="00000A"/>
          <w:kern w:val="2"/>
          <w:sz w:val="28"/>
          <w:szCs w:val="28"/>
          <w:lang w:eastAsia="zh-CN" w:bidi="hi-IN"/>
        </w:rPr>
        <w:t>135.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5B4736" w:rsidRDefault="005B4736">
      <w:pPr>
        <w:spacing w:after="0"/>
        <w:ind w:firstLine="708"/>
        <w:jc w:val="both"/>
        <w:rPr>
          <w:rFonts w:ascii="Liberation Serif" w:hAnsi="Liberation Serif"/>
          <w:sz w:val="28"/>
          <w:szCs w:val="28"/>
        </w:rPr>
      </w:pPr>
    </w:p>
    <w:p w:rsidR="005B4736" w:rsidRPr="00F92EE3" w:rsidRDefault="00124533">
      <w:pPr>
        <w:jc w:val="center"/>
        <w:rPr>
          <w:rFonts w:ascii="Liberation Serif" w:hAnsi="Liberation Serif" w:cs="Liberation Serif"/>
        </w:rPr>
      </w:pPr>
      <w:r w:rsidRPr="00F92EE3">
        <w:rPr>
          <w:rFonts w:ascii="Liberation Serif" w:hAnsi="Liberation Serif" w:cs="Liberation Serif"/>
          <w:b/>
          <w:bCs/>
          <w:sz w:val="28"/>
          <w:szCs w:val="28"/>
        </w:rPr>
        <w:t xml:space="preserve">VII. </w:t>
      </w:r>
      <w:r w:rsidRPr="00F92EE3">
        <w:rPr>
          <w:rFonts w:ascii="Liberation Serif" w:hAnsi="Liberation Serif" w:cs="Liberation Serif"/>
          <w:b/>
          <w:bCs/>
          <w:iCs/>
          <w:sz w:val="28"/>
          <w:szCs w:val="28"/>
        </w:rPr>
        <w:t>Оценка результативности и эффективности деятельности</w:t>
      </w:r>
    </w:p>
    <w:p w:rsidR="005B4736" w:rsidRPr="00F92EE3" w:rsidRDefault="00124533">
      <w:pPr>
        <w:jc w:val="center"/>
        <w:rPr>
          <w:rFonts w:ascii="Liberation Serif" w:hAnsi="Liberation Serif" w:cs="Liberation Serif"/>
          <w:b/>
          <w:bCs/>
          <w:iCs/>
          <w:sz w:val="28"/>
          <w:szCs w:val="28"/>
        </w:rPr>
      </w:pPr>
      <w:r w:rsidRPr="00F92EE3">
        <w:rPr>
          <w:rFonts w:ascii="Liberation Serif" w:hAnsi="Liberation Serif" w:cs="Liberation Serif"/>
          <w:b/>
          <w:bCs/>
          <w:iCs/>
          <w:sz w:val="28"/>
          <w:szCs w:val="28"/>
        </w:rPr>
        <w:t>контрольного органа</w:t>
      </w:r>
    </w:p>
    <w:p w:rsidR="005B4736" w:rsidRDefault="005B4736">
      <w:pPr>
        <w:jc w:val="center"/>
        <w:rPr>
          <w:b/>
          <w:bCs/>
          <w:iCs/>
          <w:sz w:val="28"/>
          <w:szCs w:val="28"/>
        </w:rPr>
      </w:pPr>
    </w:p>
    <w:p w:rsidR="005B4736" w:rsidRPr="00F92EE3" w:rsidRDefault="00124533">
      <w:pPr>
        <w:jc w:val="both"/>
        <w:rPr>
          <w:rFonts w:ascii="Liberation Serif" w:hAnsi="Liberation Serif" w:cs="Liberation Serif"/>
        </w:rPr>
      </w:pPr>
      <w:r>
        <w:rPr>
          <w:b/>
          <w:bCs/>
          <w:iCs/>
          <w:sz w:val="28"/>
          <w:szCs w:val="28"/>
        </w:rPr>
        <w:tab/>
      </w:r>
      <w:r w:rsidR="00C15E8A" w:rsidRPr="00F92EE3">
        <w:rPr>
          <w:rFonts w:ascii="Liberation Serif" w:hAnsi="Liberation Serif" w:cs="Liberation Serif"/>
          <w:bCs/>
          <w:iCs/>
          <w:sz w:val="28"/>
          <w:szCs w:val="28"/>
        </w:rPr>
        <w:t>136</w:t>
      </w:r>
      <w:r w:rsidRPr="00F92EE3">
        <w:rPr>
          <w:rFonts w:ascii="Liberation Serif" w:hAnsi="Liberation Serif" w:cs="Liberation Serif"/>
          <w:bCs/>
          <w:iCs/>
          <w:sz w:val="28"/>
          <w:szCs w:val="28"/>
        </w:rPr>
        <w:t>. Оценка результативности и эффективности деятельности контрольного органа осуществляется на основе системы показателей, в которую входят: ключевые показатели муниципального земельного контроля; индикативные показатели муниципального земельного контроля.</w:t>
      </w:r>
    </w:p>
    <w:p w:rsidR="005B4736" w:rsidRPr="00F92EE3" w:rsidRDefault="00C15E8A">
      <w:pPr>
        <w:ind w:firstLine="708"/>
        <w:jc w:val="both"/>
        <w:rPr>
          <w:rFonts w:ascii="Liberation Serif" w:hAnsi="Liberation Serif" w:cs="Liberation Serif"/>
          <w:bCs/>
          <w:iCs/>
          <w:sz w:val="28"/>
          <w:szCs w:val="28"/>
        </w:rPr>
      </w:pPr>
      <w:r w:rsidRPr="00F92EE3">
        <w:rPr>
          <w:rFonts w:ascii="Liberation Serif" w:hAnsi="Liberation Serif" w:cs="Liberation Serif"/>
          <w:bCs/>
          <w:iCs/>
          <w:sz w:val="28"/>
          <w:szCs w:val="28"/>
        </w:rPr>
        <w:t>137</w:t>
      </w:r>
      <w:r w:rsidR="00124533" w:rsidRPr="00F92EE3">
        <w:rPr>
          <w:rFonts w:ascii="Liberation Serif" w:hAnsi="Liberation Serif" w:cs="Liberation Serif"/>
          <w:bCs/>
          <w:iCs/>
          <w:sz w:val="28"/>
          <w:szCs w:val="28"/>
        </w:rPr>
        <w:t>. Ключевые показатели муниципального земельного контроля и их целевые значения, индикативные показатели муниципального земельного контроля утверждаются решением Думы Городского округа «город Ирбит» Свердловской области (приложение № 2 к настоящему Положению).</w:t>
      </w:r>
    </w:p>
    <w:p w:rsidR="005B4736" w:rsidRPr="00F92EE3" w:rsidRDefault="00124533">
      <w:pPr>
        <w:jc w:val="both"/>
        <w:rPr>
          <w:rFonts w:ascii="Liberation Serif" w:hAnsi="Liberation Serif" w:cs="Liberation Serif"/>
        </w:rPr>
      </w:pPr>
      <w:r w:rsidRPr="00F92EE3">
        <w:rPr>
          <w:rFonts w:ascii="Liberation Serif" w:hAnsi="Liberation Serif" w:cs="Liberation Serif"/>
          <w:iCs/>
          <w:sz w:val="28"/>
          <w:szCs w:val="28"/>
        </w:rPr>
        <w:tab/>
      </w:r>
    </w:p>
    <w:p w:rsidR="005B4736" w:rsidRPr="00F92EE3" w:rsidRDefault="00124533">
      <w:pPr>
        <w:jc w:val="center"/>
        <w:rPr>
          <w:rFonts w:ascii="Liberation Serif" w:hAnsi="Liberation Serif" w:cs="Liberation Serif"/>
        </w:rPr>
      </w:pPr>
      <w:r w:rsidRPr="00F92EE3">
        <w:rPr>
          <w:rFonts w:ascii="Liberation Serif" w:hAnsi="Liberation Serif" w:cs="Liberation Serif"/>
          <w:b/>
          <w:bCs/>
          <w:sz w:val="28"/>
          <w:szCs w:val="28"/>
        </w:rPr>
        <w:t>VIII. Заключительные положения</w:t>
      </w:r>
    </w:p>
    <w:p w:rsidR="005B4736" w:rsidRPr="00F92EE3" w:rsidRDefault="005B4736">
      <w:pPr>
        <w:jc w:val="center"/>
        <w:rPr>
          <w:rFonts w:ascii="Liberation Serif" w:hAnsi="Liberation Serif" w:cs="Liberation Serif"/>
          <w:b/>
          <w:bCs/>
          <w:sz w:val="28"/>
          <w:szCs w:val="28"/>
        </w:rPr>
      </w:pPr>
    </w:p>
    <w:p w:rsidR="005B4736" w:rsidRPr="00F92EE3" w:rsidRDefault="00263E2F">
      <w:pPr>
        <w:jc w:val="both"/>
        <w:rPr>
          <w:rFonts w:ascii="Liberation Serif" w:hAnsi="Liberation Serif" w:cs="Liberation Serif"/>
        </w:rPr>
      </w:pPr>
      <w:r w:rsidRPr="00F92EE3">
        <w:rPr>
          <w:rFonts w:ascii="Liberation Serif" w:hAnsi="Liberation Serif" w:cs="Liberation Serif"/>
          <w:bCs/>
          <w:iCs/>
          <w:sz w:val="28"/>
          <w:szCs w:val="28"/>
        </w:rPr>
        <w:lastRenderedPageBreak/>
        <w:t xml:space="preserve">          138</w:t>
      </w:r>
      <w:r w:rsidR="00124533" w:rsidRPr="00F92EE3">
        <w:rPr>
          <w:rFonts w:ascii="Liberation Serif" w:hAnsi="Liberation Serif" w:cs="Liberation Serif"/>
          <w:bCs/>
          <w:iCs/>
          <w:sz w:val="28"/>
          <w:szCs w:val="28"/>
        </w:rPr>
        <w:t xml:space="preserve">. </w:t>
      </w:r>
      <w:r w:rsidR="00124533" w:rsidRPr="00F92EE3">
        <w:rPr>
          <w:rFonts w:ascii="Liberation Serif" w:hAnsi="Liberation Serif" w:cs="Liberation Serif"/>
          <w:sz w:val="28"/>
          <w:szCs w:val="28"/>
        </w:rPr>
        <w:t>Контрольный орган при проведении контрольных мероприятий,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Иные  формы документов, предусмотренные Положением, утверждаются муниципальным правовым актом контрольного органа</w:t>
      </w:r>
    </w:p>
    <w:p w:rsidR="005B4736" w:rsidRDefault="005B4736">
      <w:pPr>
        <w:jc w:val="both"/>
        <w:rPr>
          <w:b/>
          <w:bCs/>
          <w:sz w:val="28"/>
          <w:szCs w:val="28"/>
        </w:rPr>
      </w:pPr>
    </w:p>
    <w:p w:rsidR="005B4736" w:rsidRDefault="005B4736">
      <w:pPr>
        <w:jc w:val="center"/>
        <w:rPr>
          <w:b/>
          <w:bCs/>
          <w:sz w:val="28"/>
          <w:szCs w:val="28"/>
        </w:rPr>
      </w:pPr>
    </w:p>
    <w:p w:rsidR="005B4736" w:rsidRDefault="005B4736">
      <w:pPr>
        <w:jc w:val="center"/>
        <w:rPr>
          <w:b/>
          <w:bCs/>
          <w:sz w:val="28"/>
          <w:szCs w:val="28"/>
        </w:rPr>
      </w:pPr>
    </w:p>
    <w:p w:rsidR="005B4736" w:rsidRDefault="005B4736">
      <w:pPr>
        <w:jc w:val="center"/>
        <w:rPr>
          <w:b/>
          <w:bCs/>
          <w:sz w:val="28"/>
          <w:szCs w:val="28"/>
        </w:rPr>
      </w:pPr>
    </w:p>
    <w:p w:rsidR="005B4736" w:rsidRDefault="005B4736">
      <w:pPr>
        <w:jc w:val="center"/>
        <w:rPr>
          <w:b/>
          <w:bCs/>
          <w:sz w:val="28"/>
          <w:szCs w:val="28"/>
        </w:rPr>
      </w:pPr>
    </w:p>
    <w:p w:rsidR="005B4736" w:rsidRDefault="005B4736">
      <w:pPr>
        <w:jc w:val="center"/>
        <w:rPr>
          <w:b/>
          <w:bCs/>
          <w:sz w:val="28"/>
          <w:szCs w:val="28"/>
        </w:rPr>
      </w:pPr>
    </w:p>
    <w:p w:rsidR="00263E2F" w:rsidRDefault="00263E2F">
      <w:pPr>
        <w:jc w:val="center"/>
        <w:rPr>
          <w:b/>
          <w:bCs/>
          <w:sz w:val="28"/>
          <w:szCs w:val="28"/>
        </w:rPr>
      </w:pPr>
    </w:p>
    <w:p w:rsidR="005B4736" w:rsidRDefault="005B4736">
      <w:pPr>
        <w:jc w:val="center"/>
        <w:rPr>
          <w:b/>
          <w:bCs/>
          <w:sz w:val="28"/>
          <w:szCs w:val="28"/>
        </w:rPr>
      </w:pPr>
    </w:p>
    <w:p w:rsidR="00F92EE3" w:rsidRDefault="00F92EE3">
      <w:pPr>
        <w:jc w:val="center"/>
        <w:rPr>
          <w:b/>
          <w:bCs/>
          <w:sz w:val="28"/>
          <w:szCs w:val="28"/>
        </w:rPr>
      </w:pPr>
    </w:p>
    <w:p w:rsidR="00F92EE3" w:rsidRDefault="00F92EE3">
      <w:pPr>
        <w:jc w:val="center"/>
        <w:rPr>
          <w:b/>
          <w:bCs/>
          <w:sz w:val="28"/>
          <w:szCs w:val="28"/>
        </w:rPr>
      </w:pPr>
    </w:p>
    <w:p w:rsidR="00F92EE3" w:rsidRDefault="00F92EE3">
      <w:pPr>
        <w:jc w:val="center"/>
        <w:rPr>
          <w:b/>
          <w:bCs/>
          <w:sz w:val="28"/>
          <w:szCs w:val="28"/>
        </w:rPr>
      </w:pPr>
    </w:p>
    <w:p w:rsidR="00F92EE3" w:rsidRDefault="00F92EE3">
      <w:pPr>
        <w:jc w:val="center"/>
        <w:rPr>
          <w:b/>
          <w:bCs/>
          <w:sz w:val="28"/>
          <w:szCs w:val="28"/>
        </w:rPr>
      </w:pPr>
    </w:p>
    <w:p w:rsidR="00F92EE3" w:rsidRDefault="00F92EE3">
      <w:pPr>
        <w:jc w:val="center"/>
        <w:rPr>
          <w:b/>
          <w:bCs/>
          <w:sz w:val="28"/>
          <w:szCs w:val="28"/>
        </w:rPr>
      </w:pPr>
    </w:p>
    <w:p w:rsidR="00F92EE3" w:rsidRDefault="00F92EE3">
      <w:pPr>
        <w:jc w:val="center"/>
        <w:rPr>
          <w:b/>
          <w:bCs/>
          <w:sz w:val="28"/>
          <w:szCs w:val="28"/>
        </w:rPr>
      </w:pPr>
    </w:p>
    <w:p w:rsidR="00F92EE3" w:rsidRDefault="00F92EE3">
      <w:pPr>
        <w:jc w:val="center"/>
        <w:rPr>
          <w:b/>
          <w:bCs/>
          <w:sz w:val="28"/>
          <w:szCs w:val="28"/>
        </w:rPr>
      </w:pPr>
    </w:p>
    <w:p w:rsidR="00F92EE3" w:rsidRDefault="00F92EE3">
      <w:pPr>
        <w:jc w:val="center"/>
        <w:rPr>
          <w:b/>
          <w:bCs/>
          <w:sz w:val="28"/>
          <w:szCs w:val="28"/>
        </w:rPr>
      </w:pPr>
    </w:p>
    <w:p w:rsidR="00F92EE3" w:rsidRDefault="00F92EE3">
      <w:pPr>
        <w:jc w:val="center"/>
        <w:rPr>
          <w:b/>
          <w:bCs/>
          <w:sz w:val="28"/>
          <w:szCs w:val="28"/>
        </w:rPr>
      </w:pPr>
    </w:p>
    <w:p w:rsidR="00F92EE3" w:rsidRDefault="00F92EE3">
      <w:pPr>
        <w:jc w:val="center"/>
        <w:rPr>
          <w:b/>
          <w:bCs/>
          <w:sz w:val="28"/>
          <w:szCs w:val="28"/>
        </w:rPr>
      </w:pPr>
    </w:p>
    <w:p w:rsidR="00F92EE3" w:rsidRDefault="00F92EE3">
      <w:pPr>
        <w:jc w:val="center"/>
        <w:rPr>
          <w:b/>
          <w:bCs/>
          <w:sz w:val="28"/>
          <w:szCs w:val="28"/>
        </w:rPr>
      </w:pPr>
    </w:p>
    <w:p w:rsidR="00F92EE3" w:rsidRDefault="00F92EE3">
      <w:pPr>
        <w:jc w:val="center"/>
        <w:rPr>
          <w:b/>
          <w:bCs/>
          <w:sz w:val="28"/>
          <w:szCs w:val="28"/>
        </w:rPr>
      </w:pPr>
    </w:p>
    <w:p w:rsidR="00F92EE3" w:rsidRDefault="00F92EE3">
      <w:pPr>
        <w:jc w:val="center"/>
        <w:rPr>
          <w:b/>
          <w:bCs/>
          <w:sz w:val="28"/>
          <w:szCs w:val="28"/>
        </w:rPr>
      </w:pPr>
    </w:p>
    <w:p w:rsidR="00F92EE3" w:rsidRDefault="00F92EE3">
      <w:pPr>
        <w:jc w:val="center"/>
        <w:rPr>
          <w:b/>
          <w:bCs/>
          <w:sz w:val="28"/>
          <w:szCs w:val="28"/>
        </w:rPr>
      </w:pPr>
    </w:p>
    <w:p w:rsidR="00F92EE3" w:rsidRDefault="00F92EE3">
      <w:pPr>
        <w:jc w:val="center"/>
        <w:rPr>
          <w:b/>
          <w:bCs/>
          <w:sz w:val="28"/>
          <w:szCs w:val="28"/>
        </w:rPr>
      </w:pPr>
    </w:p>
    <w:p w:rsidR="00F92EE3" w:rsidRDefault="00F92EE3">
      <w:pPr>
        <w:jc w:val="center"/>
        <w:rPr>
          <w:b/>
          <w:bCs/>
          <w:sz w:val="28"/>
          <w:szCs w:val="28"/>
        </w:rPr>
      </w:pPr>
    </w:p>
    <w:p w:rsidR="005B4736" w:rsidRDefault="005B4736">
      <w:pPr>
        <w:shd w:val="clear" w:color="auto" w:fill="FFFFFF"/>
        <w:spacing w:after="0"/>
        <w:ind w:left="5529"/>
        <w:rPr>
          <w:rFonts w:ascii="Liberation Serif" w:eastAsia="Times New Roman" w:hAnsi="Liberation Serif"/>
          <w:sz w:val="28"/>
          <w:szCs w:val="28"/>
          <w:lang w:eastAsia="ru-RU"/>
        </w:rPr>
      </w:pPr>
    </w:p>
    <w:p w:rsidR="005B4736" w:rsidRDefault="00124533">
      <w:pPr>
        <w:shd w:val="clear" w:color="auto" w:fill="FFFFFF"/>
        <w:spacing w:after="0"/>
        <w:ind w:left="5529"/>
        <w:rPr>
          <w:rFonts w:ascii="Liberation Serif" w:eastAsia="Times New Roman" w:hAnsi="Liberation Serif"/>
          <w:sz w:val="28"/>
          <w:szCs w:val="28"/>
          <w:lang w:eastAsia="ru-RU"/>
        </w:rPr>
      </w:pPr>
      <w:r>
        <w:rPr>
          <w:rFonts w:ascii="Liberation Serif" w:eastAsia="Times New Roman" w:hAnsi="Liberation Serif"/>
          <w:sz w:val="28"/>
          <w:szCs w:val="28"/>
          <w:lang w:eastAsia="ru-RU"/>
        </w:rPr>
        <w:lastRenderedPageBreak/>
        <w:t>Приложение № 1</w:t>
      </w:r>
    </w:p>
    <w:p w:rsidR="005B4736" w:rsidRDefault="00124533">
      <w:pPr>
        <w:shd w:val="clear" w:color="auto" w:fill="FFFFFF"/>
        <w:spacing w:after="0"/>
        <w:ind w:left="5529"/>
        <w:rPr>
          <w:rFonts w:ascii="Liberation Serif" w:eastAsia="Times New Roman" w:hAnsi="Liberation Serif"/>
          <w:sz w:val="28"/>
          <w:szCs w:val="28"/>
          <w:lang w:eastAsia="ru-RU"/>
        </w:rPr>
      </w:pPr>
      <w:r>
        <w:rPr>
          <w:rFonts w:ascii="Liberation Serif" w:eastAsia="Times New Roman" w:hAnsi="Liberation Serif"/>
          <w:sz w:val="28"/>
          <w:szCs w:val="28"/>
          <w:lang w:eastAsia="ru-RU"/>
        </w:rPr>
        <w:t xml:space="preserve">к Положению о муниципальном земельном контроле на территории </w:t>
      </w:r>
      <w:r>
        <w:rPr>
          <w:rFonts w:ascii="Liberation Serif" w:eastAsia="Times New Roman" w:hAnsi="Liberation Serif"/>
          <w:sz w:val="28"/>
          <w:szCs w:val="28"/>
          <w:lang w:eastAsia="ru-RU"/>
        </w:rPr>
        <w:br/>
        <w:t>Городского округа «город Ирбит» Свердловской области</w:t>
      </w:r>
    </w:p>
    <w:p w:rsidR="005B4736" w:rsidRDefault="005B4736">
      <w:pPr>
        <w:shd w:val="clear" w:color="auto" w:fill="FFFFFF"/>
        <w:spacing w:after="0"/>
        <w:ind w:left="6096"/>
        <w:rPr>
          <w:rFonts w:ascii="Liberation Serif" w:eastAsia="Times New Roman" w:hAnsi="Liberation Serif"/>
          <w:sz w:val="28"/>
          <w:szCs w:val="28"/>
          <w:lang w:eastAsia="ru-RU"/>
        </w:rPr>
      </w:pPr>
    </w:p>
    <w:p w:rsidR="005B4736" w:rsidRDefault="005B4736">
      <w:pPr>
        <w:shd w:val="clear" w:color="auto" w:fill="FFFFFF"/>
        <w:spacing w:after="0"/>
        <w:ind w:left="6096"/>
        <w:rPr>
          <w:rFonts w:ascii="Liberation Serif" w:eastAsia="Times New Roman" w:hAnsi="Liberation Serif"/>
          <w:sz w:val="28"/>
          <w:szCs w:val="28"/>
          <w:lang w:eastAsia="ru-RU"/>
        </w:rPr>
      </w:pPr>
    </w:p>
    <w:p w:rsidR="005B4736" w:rsidRDefault="00124533">
      <w:pPr>
        <w:widowControl w:val="0"/>
        <w:autoSpaceDE w:val="0"/>
        <w:spacing w:after="0"/>
        <w:jc w:val="center"/>
        <w:rPr>
          <w:rFonts w:ascii="Liberation Serif" w:eastAsia="Times New Roman" w:hAnsi="Liberation Serif"/>
          <w:sz w:val="28"/>
          <w:szCs w:val="28"/>
          <w:lang w:eastAsia="ru-RU"/>
        </w:rPr>
      </w:pPr>
      <w:r>
        <w:rPr>
          <w:rFonts w:ascii="Liberation Serif" w:eastAsia="Times New Roman" w:hAnsi="Liberation Serif"/>
          <w:sz w:val="28"/>
          <w:szCs w:val="28"/>
          <w:lang w:eastAsia="ru-RU"/>
        </w:rPr>
        <w:t>ПЕРЕЧЕНЬ  ИНДИКАТОРОВ РИСКА</w:t>
      </w:r>
    </w:p>
    <w:p w:rsidR="005B4736" w:rsidRDefault="00124533">
      <w:pPr>
        <w:widowControl w:val="0"/>
        <w:autoSpaceDE w:val="0"/>
        <w:spacing w:after="0"/>
        <w:jc w:val="center"/>
        <w:rPr>
          <w:rFonts w:ascii="Liberation Serif" w:eastAsia="Times New Roman" w:hAnsi="Liberation Serif"/>
          <w:sz w:val="28"/>
          <w:szCs w:val="28"/>
          <w:lang w:eastAsia="ru-RU"/>
        </w:rPr>
      </w:pPr>
      <w:r>
        <w:rPr>
          <w:rFonts w:ascii="Liberation Serif" w:eastAsia="Times New Roman" w:hAnsi="Liberation Serif"/>
          <w:sz w:val="28"/>
          <w:szCs w:val="28"/>
          <w:lang w:eastAsia="ru-RU"/>
        </w:rPr>
        <w:t>нарушения обязательных требований в сфере муниципального земельного контроля на территории  Городского округа «город Ирбит» Свердловской области</w:t>
      </w:r>
    </w:p>
    <w:p w:rsidR="005B4736" w:rsidRDefault="005B4736">
      <w:pPr>
        <w:widowControl w:val="0"/>
        <w:autoSpaceDE w:val="0"/>
        <w:spacing w:after="0"/>
        <w:jc w:val="center"/>
        <w:rPr>
          <w:rFonts w:ascii="Liberation Serif" w:eastAsia="Times New Roman" w:hAnsi="Liberation Serif"/>
          <w:sz w:val="28"/>
          <w:szCs w:val="28"/>
          <w:lang w:eastAsia="ru-RU"/>
        </w:rPr>
      </w:pPr>
    </w:p>
    <w:p w:rsidR="005B4736" w:rsidRDefault="00124533">
      <w:pPr>
        <w:shd w:val="clear" w:color="auto" w:fill="FFFFFF"/>
        <w:spacing w:after="0"/>
        <w:ind w:firstLine="708"/>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1. Поступление в контрольный орган сведений о несоответствии площади используемого контролируемым лицом (юридическим лицом, индивидуальным предпринимателем, гражданином) земельного участка, площади земельного участка, сведения о которой содержатся в Едином государственном реестре недвижимости (ЕГРН)</w:t>
      </w:r>
      <w:bookmarkStart w:id="32" w:name="dst100011"/>
      <w:bookmarkStart w:id="33" w:name="dst100012"/>
      <w:bookmarkEnd w:id="32"/>
      <w:bookmarkEnd w:id="33"/>
      <w:r>
        <w:rPr>
          <w:rFonts w:ascii="Liberation Serif" w:eastAsia="Times New Roman" w:hAnsi="Liberation Serif"/>
          <w:sz w:val="28"/>
          <w:szCs w:val="28"/>
          <w:lang w:eastAsia="ru-RU"/>
        </w:rPr>
        <w:t>. </w:t>
      </w:r>
    </w:p>
    <w:p w:rsidR="005B4736" w:rsidRDefault="00124533">
      <w:pPr>
        <w:spacing w:after="0"/>
        <w:ind w:firstLine="708"/>
        <w:jc w:val="both"/>
      </w:pPr>
      <w:bookmarkStart w:id="34" w:name="dst100014"/>
      <w:bookmarkEnd w:id="34"/>
      <w:r>
        <w:rPr>
          <w:rFonts w:ascii="Liberation Serif" w:eastAsia="Times New Roman" w:hAnsi="Liberation Serif"/>
          <w:sz w:val="28"/>
          <w:szCs w:val="28"/>
          <w:lang w:eastAsia="ru-RU"/>
        </w:rPr>
        <w:t>2. Поступление в контрольный орган сведений о несоответствии использования (неиспользование) контролируемым лицом земельного участка, виду (видам) разрешенного использования земельного участка, сведения о которых содержатся в Едином государственном реестре недвижимости и (или) предусмотренным градостроительным регламентом соответствующей территориальной зоны.</w:t>
      </w:r>
    </w:p>
    <w:p w:rsidR="005B4736" w:rsidRDefault="00124533">
      <w:pPr>
        <w:shd w:val="clear" w:color="auto" w:fill="FFFFFF"/>
        <w:spacing w:after="0"/>
        <w:ind w:firstLine="708"/>
        <w:jc w:val="both"/>
        <w:rPr>
          <w:rFonts w:ascii="Liberation Serif" w:eastAsia="Times New Roman" w:hAnsi="Liberation Serif"/>
          <w:sz w:val="28"/>
          <w:szCs w:val="28"/>
          <w:lang w:eastAsia="ru-RU"/>
        </w:rPr>
      </w:pPr>
      <w:bookmarkStart w:id="35" w:name="dst100015"/>
      <w:bookmarkEnd w:id="35"/>
      <w:r>
        <w:rPr>
          <w:rFonts w:ascii="Liberation Serif" w:eastAsia="Times New Roman" w:hAnsi="Liberation Serif"/>
          <w:sz w:val="28"/>
          <w:szCs w:val="28"/>
          <w:lang w:eastAsia="ru-RU"/>
        </w:rPr>
        <w:t>3. Поступление в контрольный орган сведений о зарастании сорной растительностью, не относящейся к многолетним плодово-ягодным насаждениям, за исключением мелиоративных лесных насаждений, земельного участка, свидетельствующие о его не использовании для ведения сельскохозяйственного производства или осуществления иной связанной с сельскохозяйственным производством деятельностью.</w:t>
      </w:r>
    </w:p>
    <w:p w:rsidR="005B4736" w:rsidRDefault="00124533">
      <w:pPr>
        <w:shd w:val="clear" w:color="auto" w:fill="FFFFFF"/>
        <w:spacing w:after="0"/>
        <w:ind w:firstLine="708"/>
        <w:jc w:val="both"/>
      </w:pPr>
      <w:r>
        <w:rPr>
          <w:rFonts w:ascii="Liberation Serif" w:hAnsi="Liberation Serif"/>
          <w:sz w:val="28"/>
          <w:szCs w:val="28"/>
        </w:rPr>
        <w:t>4.</w:t>
      </w:r>
      <w:r>
        <w:rPr>
          <w:rFonts w:ascii="Liberation Serif" w:hAnsi="Liberation Serif" w:cs="Arial"/>
          <w:sz w:val="28"/>
          <w:szCs w:val="28"/>
          <w:shd w:val="clear" w:color="auto" w:fill="FFFFFF"/>
        </w:rPr>
        <w:t xml:space="preserve"> Выявление отсутствия в ЕГРН сведений о правах на используемый юридическим лицом, индивидуальным предпринимателем, гражданином земельный участок.</w:t>
      </w:r>
    </w:p>
    <w:p w:rsidR="005B4736" w:rsidRDefault="005B4736">
      <w:pPr>
        <w:shd w:val="clear" w:color="auto" w:fill="FFFFFF"/>
        <w:spacing w:after="0"/>
        <w:ind w:firstLine="708"/>
        <w:jc w:val="both"/>
        <w:rPr>
          <w:rFonts w:ascii="Liberation Serif" w:hAnsi="Liberation Serif" w:cs="Arial"/>
          <w:sz w:val="28"/>
          <w:szCs w:val="28"/>
          <w:shd w:val="clear" w:color="auto" w:fill="FFFFFF"/>
        </w:rPr>
      </w:pPr>
    </w:p>
    <w:p w:rsidR="005B4736" w:rsidRDefault="005B4736">
      <w:pPr>
        <w:shd w:val="clear" w:color="auto" w:fill="FFFFFF"/>
        <w:spacing w:after="0"/>
        <w:ind w:firstLine="708"/>
        <w:jc w:val="both"/>
        <w:rPr>
          <w:rFonts w:ascii="Liberation Serif" w:hAnsi="Liberation Serif" w:cs="Arial"/>
          <w:sz w:val="28"/>
          <w:szCs w:val="28"/>
          <w:shd w:val="clear" w:color="auto" w:fill="FFFFFF"/>
        </w:rPr>
      </w:pPr>
    </w:p>
    <w:p w:rsidR="005B4736" w:rsidRDefault="005B4736">
      <w:pPr>
        <w:shd w:val="clear" w:color="auto" w:fill="FFFFFF"/>
        <w:spacing w:after="0"/>
        <w:ind w:firstLine="708"/>
        <w:jc w:val="both"/>
        <w:rPr>
          <w:rFonts w:ascii="Liberation Serif" w:hAnsi="Liberation Serif" w:cs="Arial"/>
          <w:sz w:val="26"/>
          <w:szCs w:val="26"/>
          <w:shd w:val="clear" w:color="auto" w:fill="FFFFFF"/>
        </w:rPr>
      </w:pPr>
    </w:p>
    <w:p w:rsidR="005B4736" w:rsidRDefault="005B4736">
      <w:pPr>
        <w:shd w:val="clear" w:color="auto" w:fill="FFFFFF"/>
        <w:spacing w:after="0"/>
        <w:ind w:firstLine="708"/>
        <w:jc w:val="both"/>
        <w:rPr>
          <w:rFonts w:ascii="Liberation Serif" w:hAnsi="Liberation Serif" w:cs="Arial"/>
          <w:sz w:val="26"/>
          <w:szCs w:val="26"/>
          <w:shd w:val="clear" w:color="auto" w:fill="FFFFFF"/>
        </w:rPr>
      </w:pPr>
    </w:p>
    <w:p w:rsidR="005B4736" w:rsidRDefault="005B4736">
      <w:pPr>
        <w:shd w:val="clear" w:color="auto" w:fill="FFFFFF"/>
        <w:spacing w:after="0"/>
        <w:ind w:firstLine="708"/>
        <w:jc w:val="both"/>
        <w:rPr>
          <w:rFonts w:ascii="Liberation Serif" w:hAnsi="Liberation Serif" w:cs="Arial"/>
          <w:sz w:val="26"/>
          <w:szCs w:val="26"/>
          <w:shd w:val="clear" w:color="auto" w:fill="FFFFFF"/>
        </w:rPr>
      </w:pPr>
    </w:p>
    <w:p w:rsidR="005B4736" w:rsidRDefault="005B4736">
      <w:pPr>
        <w:shd w:val="clear" w:color="auto" w:fill="FFFFFF"/>
        <w:spacing w:after="0"/>
        <w:ind w:firstLine="708"/>
        <w:jc w:val="both"/>
        <w:rPr>
          <w:rFonts w:ascii="Liberation Serif" w:hAnsi="Liberation Serif" w:cs="Arial"/>
          <w:sz w:val="26"/>
          <w:szCs w:val="26"/>
          <w:shd w:val="clear" w:color="auto" w:fill="FFFFFF"/>
        </w:rPr>
      </w:pPr>
    </w:p>
    <w:p w:rsidR="00263E2F" w:rsidRDefault="00263E2F">
      <w:pPr>
        <w:shd w:val="clear" w:color="auto" w:fill="FFFFFF"/>
        <w:spacing w:after="0"/>
        <w:ind w:firstLine="708"/>
        <w:jc w:val="both"/>
        <w:rPr>
          <w:rFonts w:ascii="Liberation Serif" w:hAnsi="Liberation Serif" w:cs="Arial"/>
          <w:sz w:val="26"/>
          <w:szCs w:val="26"/>
          <w:shd w:val="clear" w:color="auto" w:fill="FFFFFF"/>
        </w:rPr>
      </w:pPr>
    </w:p>
    <w:p w:rsidR="005B4736" w:rsidRDefault="005B4736">
      <w:pPr>
        <w:shd w:val="clear" w:color="auto" w:fill="FFFFFF"/>
        <w:spacing w:after="0"/>
        <w:ind w:firstLine="708"/>
        <w:jc w:val="both"/>
        <w:rPr>
          <w:rFonts w:ascii="Liberation Serif" w:hAnsi="Liberation Serif" w:cs="Arial"/>
          <w:sz w:val="26"/>
          <w:szCs w:val="26"/>
          <w:shd w:val="clear" w:color="auto" w:fill="FFFFFF"/>
        </w:rPr>
      </w:pPr>
    </w:p>
    <w:p w:rsidR="005B4736" w:rsidRDefault="005B4736">
      <w:pPr>
        <w:shd w:val="clear" w:color="auto" w:fill="FFFFFF"/>
        <w:spacing w:after="0"/>
        <w:ind w:firstLine="708"/>
        <w:jc w:val="both"/>
        <w:rPr>
          <w:rFonts w:ascii="Liberation Serif" w:hAnsi="Liberation Serif" w:cs="Arial"/>
          <w:sz w:val="26"/>
          <w:szCs w:val="26"/>
          <w:shd w:val="clear" w:color="auto" w:fill="FFFFFF"/>
        </w:rPr>
      </w:pPr>
    </w:p>
    <w:p w:rsidR="005B4736" w:rsidRDefault="005B4736">
      <w:pPr>
        <w:shd w:val="clear" w:color="auto" w:fill="FFFFFF"/>
        <w:spacing w:after="0"/>
        <w:ind w:firstLine="708"/>
        <w:jc w:val="both"/>
        <w:rPr>
          <w:rFonts w:ascii="Liberation Serif" w:hAnsi="Liberation Serif" w:cs="Arial"/>
          <w:sz w:val="26"/>
          <w:szCs w:val="26"/>
          <w:shd w:val="clear" w:color="auto" w:fill="FFFFFF"/>
        </w:rPr>
      </w:pPr>
    </w:p>
    <w:p w:rsidR="005B4736" w:rsidRDefault="005B4736">
      <w:pPr>
        <w:shd w:val="clear" w:color="auto" w:fill="FFFFFF"/>
        <w:spacing w:after="0"/>
        <w:ind w:firstLine="708"/>
        <w:jc w:val="both"/>
        <w:rPr>
          <w:rFonts w:ascii="Liberation Serif" w:hAnsi="Liberation Serif" w:cs="Arial"/>
          <w:sz w:val="26"/>
          <w:szCs w:val="26"/>
          <w:shd w:val="clear" w:color="auto" w:fill="FFFFFF"/>
        </w:rPr>
      </w:pPr>
    </w:p>
    <w:p w:rsidR="005B4736" w:rsidRDefault="005B4736">
      <w:pPr>
        <w:shd w:val="clear" w:color="auto" w:fill="FFFFFF"/>
        <w:spacing w:after="0"/>
        <w:ind w:firstLine="708"/>
        <w:jc w:val="both"/>
        <w:rPr>
          <w:rFonts w:ascii="Liberation Serif" w:hAnsi="Liberation Serif" w:cs="Arial"/>
          <w:sz w:val="26"/>
          <w:szCs w:val="26"/>
          <w:shd w:val="clear" w:color="auto" w:fill="FFFFFF"/>
        </w:rPr>
      </w:pPr>
    </w:p>
    <w:p w:rsidR="005B4736" w:rsidRDefault="005B4736">
      <w:pPr>
        <w:shd w:val="clear" w:color="auto" w:fill="FFFFFF"/>
        <w:spacing w:after="0"/>
        <w:ind w:firstLine="708"/>
        <w:jc w:val="both"/>
        <w:rPr>
          <w:rFonts w:ascii="Liberation Serif" w:hAnsi="Liberation Serif" w:cs="Arial"/>
          <w:sz w:val="26"/>
          <w:szCs w:val="26"/>
          <w:shd w:val="clear" w:color="auto" w:fill="FFFFFF"/>
        </w:rPr>
      </w:pPr>
    </w:p>
    <w:p w:rsidR="005B4736" w:rsidRDefault="00124533">
      <w:pPr>
        <w:shd w:val="clear" w:color="auto" w:fill="FFFFFF"/>
        <w:spacing w:after="0"/>
        <w:ind w:left="5529"/>
        <w:rPr>
          <w:rFonts w:ascii="Liberation Serif" w:eastAsia="Times New Roman" w:hAnsi="Liberation Serif"/>
          <w:sz w:val="28"/>
          <w:szCs w:val="28"/>
          <w:lang w:eastAsia="ru-RU"/>
        </w:rPr>
      </w:pPr>
      <w:r>
        <w:rPr>
          <w:rFonts w:ascii="Liberation Serif" w:eastAsia="Times New Roman" w:hAnsi="Liberation Serif"/>
          <w:sz w:val="28"/>
          <w:szCs w:val="28"/>
          <w:lang w:eastAsia="ru-RU"/>
        </w:rPr>
        <w:lastRenderedPageBreak/>
        <w:t>Приложение № 2</w:t>
      </w:r>
    </w:p>
    <w:p w:rsidR="005B4736" w:rsidRDefault="00124533">
      <w:pPr>
        <w:shd w:val="clear" w:color="auto" w:fill="FFFFFF"/>
        <w:spacing w:after="0"/>
        <w:ind w:left="5529"/>
        <w:rPr>
          <w:rFonts w:ascii="Liberation Serif" w:eastAsia="Times New Roman" w:hAnsi="Liberation Serif"/>
          <w:sz w:val="28"/>
          <w:szCs w:val="28"/>
          <w:lang w:eastAsia="ru-RU"/>
        </w:rPr>
      </w:pPr>
      <w:r>
        <w:rPr>
          <w:rFonts w:ascii="Liberation Serif" w:eastAsia="Times New Roman" w:hAnsi="Liberation Serif"/>
          <w:sz w:val="28"/>
          <w:szCs w:val="28"/>
          <w:lang w:eastAsia="ru-RU"/>
        </w:rPr>
        <w:t xml:space="preserve">к Положению о муниципальном земельном контроле на территории </w:t>
      </w:r>
      <w:r>
        <w:rPr>
          <w:rFonts w:ascii="Liberation Serif" w:eastAsia="Times New Roman" w:hAnsi="Liberation Serif"/>
          <w:sz w:val="28"/>
          <w:szCs w:val="28"/>
          <w:lang w:eastAsia="ru-RU"/>
        </w:rPr>
        <w:br/>
        <w:t>Городского округа «город Ирбит» Свердловской области</w:t>
      </w:r>
    </w:p>
    <w:p w:rsidR="005B4736" w:rsidRDefault="005B4736">
      <w:pPr>
        <w:jc w:val="center"/>
      </w:pPr>
    </w:p>
    <w:p w:rsidR="005B4736" w:rsidRDefault="005B4736">
      <w:pPr>
        <w:shd w:val="clear" w:color="auto" w:fill="FFFFFF"/>
        <w:spacing w:after="0"/>
        <w:ind w:left="6096"/>
        <w:rPr>
          <w:rFonts w:ascii="Liberation Serif" w:eastAsia="Times New Roman" w:hAnsi="Liberation Serif"/>
          <w:sz w:val="28"/>
          <w:szCs w:val="28"/>
          <w:lang w:eastAsia="ru-RU"/>
        </w:rPr>
      </w:pPr>
    </w:p>
    <w:p w:rsidR="005B4736" w:rsidRDefault="00124533">
      <w:pPr>
        <w:spacing w:after="0"/>
        <w:jc w:val="center"/>
        <w:rPr>
          <w:rFonts w:ascii="Liberation Serif" w:eastAsia="SimSun" w:hAnsi="Liberation Serif"/>
          <w:bCs/>
          <w:kern w:val="2"/>
          <w:sz w:val="28"/>
          <w:szCs w:val="28"/>
          <w:lang w:eastAsia="zh-CN" w:bidi="hi-IN"/>
        </w:rPr>
      </w:pPr>
      <w:r>
        <w:rPr>
          <w:rFonts w:ascii="Liberation Serif" w:eastAsia="SimSun" w:hAnsi="Liberation Serif"/>
          <w:bCs/>
          <w:kern w:val="2"/>
          <w:sz w:val="28"/>
          <w:szCs w:val="28"/>
          <w:lang w:eastAsia="zh-CN" w:bidi="hi-IN"/>
        </w:rPr>
        <w:t xml:space="preserve">Ключевые показатели в сфере муниципального земельного контроля </w:t>
      </w:r>
    </w:p>
    <w:p w:rsidR="005B4736" w:rsidRDefault="00124533">
      <w:pPr>
        <w:spacing w:after="0"/>
        <w:jc w:val="center"/>
        <w:rPr>
          <w:rFonts w:ascii="Liberation Serif" w:eastAsia="SimSun" w:hAnsi="Liberation Serif"/>
          <w:bCs/>
          <w:kern w:val="2"/>
          <w:sz w:val="28"/>
          <w:szCs w:val="28"/>
          <w:lang w:eastAsia="zh-CN" w:bidi="hi-IN"/>
        </w:rPr>
      </w:pPr>
      <w:r>
        <w:rPr>
          <w:rFonts w:ascii="Liberation Serif" w:eastAsia="SimSun" w:hAnsi="Liberation Serif"/>
          <w:bCs/>
          <w:kern w:val="2"/>
          <w:sz w:val="28"/>
          <w:szCs w:val="28"/>
          <w:lang w:eastAsia="zh-CN" w:bidi="hi-IN"/>
        </w:rPr>
        <w:t>на территории Городского округа «город Ирбит» Свердловской области,</w:t>
      </w:r>
    </w:p>
    <w:p w:rsidR="005B4736" w:rsidRDefault="00124533">
      <w:pPr>
        <w:spacing w:after="0"/>
        <w:jc w:val="center"/>
        <w:rPr>
          <w:rFonts w:ascii="Liberation Serif" w:eastAsia="SimSun" w:hAnsi="Liberation Serif"/>
          <w:bCs/>
          <w:kern w:val="2"/>
          <w:sz w:val="28"/>
          <w:szCs w:val="28"/>
          <w:lang w:eastAsia="zh-CN" w:bidi="hi-IN"/>
        </w:rPr>
      </w:pPr>
      <w:r>
        <w:rPr>
          <w:rFonts w:ascii="Liberation Serif" w:eastAsia="SimSun" w:hAnsi="Liberation Serif"/>
          <w:bCs/>
          <w:kern w:val="2"/>
          <w:sz w:val="28"/>
          <w:szCs w:val="28"/>
          <w:lang w:eastAsia="zh-CN" w:bidi="hi-IN"/>
        </w:rPr>
        <w:t xml:space="preserve"> их целевые значения, индикативные показатели муниципального </w:t>
      </w:r>
    </w:p>
    <w:p w:rsidR="005B4736" w:rsidRDefault="00124533">
      <w:pPr>
        <w:spacing w:after="0"/>
        <w:jc w:val="center"/>
      </w:pPr>
      <w:r>
        <w:rPr>
          <w:rFonts w:ascii="Liberation Serif" w:eastAsia="SimSun" w:hAnsi="Liberation Serif"/>
          <w:bCs/>
          <w:kern w:val="2"/>
          <w:sz w:val="28"/>
          <w:szCs w:val="28"/>
          <w:lang w:eastAsia="zh-CN" w:bidi="hi-IN"/>
        </w:rPr>
        <w:t xml:space="preserve">земельного контроля </w:t>
      </w:r>
    </w:p>
    <w:p w:rsidR="005B4736" w:rsidRDefault="005B4736">
      <w:pPr>
        <w:spacing w:after="0"/>
        <w:jc w:val="center"/>
        <w:rPr>
          <w:rFonts w:ascii="Liberation Serif" w:eastAsia="SimSun" w:hAnsi="Liberation Serif"/>
          <w:kern w:val="2"/>
          <w:sz w:val="28"/>
          <w:szCs w:val="28"/>
          <w:lang w:eastAsia="zh-CN" w:bidi="hi-IN"/>
        </w:rPr>
      </w:pPr>
    </w:p>
    <w:p w:rsidR="005B4736" w:rsidRDefault="00124533">
      <w:pPr>
        <w:spacing w:after="0"/>
        <w:ind w:firstLine="737"/>
        <w:jc w:val="both"/>
      </w:pPr>
      <w:r>
        <w:rPr>
          <w:rFonts w:ascii="Liberation Serif" w:eastAsia="SimSun" w:hAnsi="Liberation Serif"/>
          <w:kern w:val="2"/>
          <w:sz w:val="28"/>
          <w:szCs w:val="28"/>
          <w:lang w:eastAsia="zh-CN" w:bidi="hi-IN"/>
        </w:rPr>
        <w:t>1. Ключевые показатели в сфере муниципального земельного контроля                      и их целевые значения:</w:t>
      </w:r>
    </w:p>
    <w:tbl>
      <w:tblPr>
        <w:tblW w:w="9784" w:type="dxa"/>
        <w:tblInd w:w="-2" w:type="dxa"/>
        <w:tblLayout w:type="fixed"/>
        <w:tblCellMar>
          <w:top w:w="55" w:type="dxa"/>
          <w:left w:w="55" w:type="dxa"/>
          <w:bottom w:w="55" w:type="dxa"/>
          <w:right w:w="55" w:type="dxa"/>
        </w:tblCellMar>
        <w:tblLook w:val="0000" w:firstRow="0" w:lastRow="0" w:firstColumn="0" w:lastColumn="0" w:noHBand="0" w:noVBand="0"/>
      </w:tblPr>
      <w:tblGrid>
        <w:gridCol w:w="7866"/>
        <w:gridCol w:w="1918"/>
      </w:tblGrid>
      <w:tr w:rsidR="005B4736">
        <w:trPr>
          <w:trHeight w:val="878"/>
        </w:trPr>
        <w:tc>
          <w:tcPr>
            <w:tcW w:w="7866" w:type="dxa"/>
            <w:tcBorders>
              <w:top w:val="single" w:sz="2" w:space="0" w:color="000000"/>
              <w:left w:val="single" w:sz="2" w:space="0" w:color="000000"/>
              <w:bottom w:val="single" w:sz="2" w:space="0" w:color="000000"/>
            </w:tcBorders>
          </w:tcPr>
          <w:p w:rsidR="005B4736" w:rsidRDefault="00124533">
            <w:pPr>
              <w:suppressLineNumbers/>
              <w:spacing w:after="0" w:line="300" w:lineRule="atLeast"/>
              <w:jc w:val="center"/>
              <w:rPr>
                <w:rFonts w:ascii="Liberation Serif" w:eastAsia="SimSun" w:hAnsi="Liberation Serif" w:cs="Mangal"/>
                <w:kern w:val="2"/>
                <w:sz w:val="28"/>
                <w:szCs w:val="28"/>
                <w:lang w:eastAsia="zh-CN" w:bidi="hi-IN"/>
              </w:rPr>
            </w:pPr>
            <w:r>
              <w:rPr>
                <w:rFonts w:ascii="Liberation Serif" w:eastAsia="SimSun" w:hAnsi="Liberation Serif" w:cs="Mangal"/>
                <w:kern w:val="2"/>
                <w:sz w:val="28"/>
                <w:szCs w:val="28"/>
                <w:lang w:eastAsia="zh-CN" w:bidi="hi-IN"/>
              </w:rPr>
              <w:t>Ключевые показатели</w:t>
            </w:r>
          </w:p>
          <w:p w:rsidR="005B4736" w:rsidRDefault="005B4736">
            <w:pPr>
              <w:spacing w:after="0"/>
              <w:rPr>
                <w:rFonts w:ascii="Liberation Serif" w:eastAsia="SimSun" w:hAnsi="Liberation Serif" w:cs="Mangal"/>
                <w:kern w:val="2"/>
                <w:sz w:val="28"/>
                <w:szCs w:val="28"/>
                <w:lang w:val="en-US" w:eastAsia="zh-CN" w:bidi="hi-IN"/>
              </w:rPr>
            </w:pPr>
          </w:p>
        </w:tc>
        <w:tc>
          <w:tcPr>
            <w:tcW w:w="1918" w:type="dxa"/>
            <w:tcBorders>
              <w:top w:val="single" w:sz="2" w:space="0" w:color="000000"/>
              <w:left w:val="single" w:sz="2" w:space="0" w:color="000000"/>
              <w:bottom w:val="single" w:sz="2" w:space="0" w:color="000000"/>
              <w:right w:val="single" w:sz="2" w:space="0" w:color="000000"/>
            </w:tcBorders>
          </w:tcPr>
          <w:p w:rsidR="005B4736" w:rsidRDefault="00124533">
            <w:pPr>
              <w:suppressLineNumbers/>
              <w:spacing w:after="0" w:line="300" w:lineRule="atLeast"/>
              <w:jc w:val="center"/>
              <w:rPr>
                <w:rFonts w:ascii="Liberation Serif" w:eastAsia="SimSun" w:hAnsi="Liberation Serif" w:cs="Mangal"/>
                <w:kern w:val="2"/>
                <w:sz w:val="28"/>
                <w:szCs w:val="28"/>
                <w:lang w:eastAsia="zh-CN" w:bidi="hi-IN"/>
              </w:rPr>
            </w:pPr>
            <w:r>
              <w:rPr>
                <w:rFonts w:ascii="Liberation Serif" w:eastAsia="SimSun" w:hAnsi="Liberation Serif" w:cs="Mangal"/>
                <w:kern w:val="2"/>
                <w:sz w:val="28"/>
                <w:szCs w:val="28"/>
                <w:lang w:eastAsia="zh-CN" w:bidi="hi-IN"/>
              </w:rPr>
              <w:t>Целевые значения</w:t>
            </w:r>
          </w:p>
          <w:p w:rsidR="005B4736" w:rsidRDefault="00124533">
            <w:pPr>
              <w:suppressLineNumbers/>
              <w:spacing w:after="0" w:line="300" w:lineRule="atLeast"/>
              <w:jc w:val="center"/>
              <w:rPr>
                <w:rFonts w:ascii="Liberation Serif" w:eastAsia="SimSun" w:hAnsi="Liberation Serif" w:cs="Mangal"/>
                <w:kern w:val="2"/>
                <w:sz w:val="28"/>
                <w:szCs w:val="28"/>
                <w:lang w:eastAsia="zh-CN" w:bidi="hi-IN"/>
              </w:rPr>
            </w:pPr>
            <w:r>
              <w:rPr>
                <w:rFonts w:ascii="Liberation Serif" w:eastAsia="SimSun" w:hAnsi="Liberation Serif" w:cs="Mangal"/>
                <w:kern w:val="2"/>
                <w:sz w:val="28"/>
                <w:szCs w:val="28"/>
                <w:lang w:eastAsia="zh-CN" w:bidi="hi-IN"/>
              </w:rPr>
              <w:t>(%)</w:t>
            </w:r>
          </w:p>
        </w:tc>
      </w:tr>
      <w:tr w:rsidR="005B4736">
        <w:trPr>
          <w:trHeight w:val="590"/>
        </w:trPr>
        <w:tc>
          <w:tcPr>
            <w:tcW w:w="7866" w:type="dxa"/>
            <w:tcBorders>
              <w:left w:val="single" w:sz="2" w:space="0" w:color="000000"/>
              <w:bottom w:val="single" w:sz="2" w:space="0" w:color="000000"/>
            </w:tcBorders>
          </w:tcPr>
          <w:p w:rsidR="005B4736" w:rsidRDefault="00124533">
            <w:pPr>
              <w:suppressLineNumbers/>
              <w:spacing w:after="0" w:line="300" w:lineRule="atLeast"/>
              <w:jc w:val="both"/>
              <w:rPr>
                <w:rFonts w:ascii="Liberation Serif" w:eastAsia="SimSun" w:hAnsi="Liberation Serif" w:cs="Mangal"/>
                <w:kern w:val="2"/>
                <w:sz w:val="28"/>
                <w:szCs w:val="28"/>
                <w:lang w:eastAsia="zh-CN" w:bidi="hi-IN"/>
              </w:rPr>
            </w:pPr>
            <w:r>
              <w:rPr>
                <w:rFonts w:ascii="Liberation Serif" w:eastAsia="SimSun" w:hAnsi="Liberation Serif" w:cs="Mangal"/>
                <w:kern w:val="2"/>
                <w:sz w:val="28"/>
                <w:szCs w:val="28"/>
                <w:lang w:eastAsia="zh-CN" w:bidi="hi-IN"/>
              </w:rPr>
              <w:t>Доля устраненных нарушений обязательных требований от числа выявленных нарушений обязательных требований</w:t>
            </w:r>
          </w:p>
        </w:tc>
        <w:tc>
          <w:tcPr>
            <w:tcW w:w="1918" w:type="dxa"/>
            <w:tcBorders>
              <w:left w:val="single" w:sz="2" w:space="0" w:color="000000"/>
              <w:bottom w:val="single" w:sz="2" w:space="0" w:color="000000"/>
              <w:right w:val="single" w:sz="2" w:space="0" w:color="000000"/>
            </w:tcBorders>
          </w:tcPr>
          <w:p w:rsidR="005B4736" w:rsidRDefault="00124533">
            <w:pPr>
              <w:suppressLineNumbers/>
              <w:spacing w:after="0" w:line="300" w:lineRule="atLeast"/>
              <w:jc w:val="center"/>
              <w:rPr>
                <w:rFonts w:ascii="Liberation Serif" w:eastAsia="SimSun" w:hAnsi="Liberation Serif" w:cs="Mangal"/>
                <w:kern w:val="2"/>
                <w:sz w:val="28"/>
                <w:szCs w:val="28"/>
                <w:lang w:eastAsia="zh-CN" w:bidi="hi-IN"/>
              </w:rPr>
            </w:pPr>
            <w:r>
              <w:rPr>
                <w:rFonts w:ascii="Liberation Serif" w:eastAsia="SimSun" w:hAnsi="Liberation Serif" w:cs="Mangal"/>
                <w:kern w:val="2"/>
                <w:sz w:val="28"/>
                <w:szCs w:val="28"/>
                <w:lang w:eastAsia="zh-CN" w:bidi="hi-IN"/>
              </w:rPr>
              <w:t>50-60</w:t>
            </w:r>
          </w:p>
        </w:tc>
      </w:tr>
      <w:tr w:rsidR="005B4736">
        <w:trPr>
          <w:trHeight w:val="1193"/>
        </w:trPr>
        <w:tc>
          <w:tcPr>
            <w:tcW w:w="7866" w:type="dxa"/>
            <w:tcBorders>
              <w:left w:val="single" w:sz="2" w:space="0" w:color="000000"/>
              <w:bottom w:val="single" w:sz="2" w:space="0" w:color="000000"/>
            </w:tcBorders>
          </w:tcPr>
          <w:p w:rsidR="005B4736" w:rsidRDefault="00124533">
            <w:pPr>
              <w:suppressLineNumbers/>
              <w:spacing w:after="0" w:line="300" w:lineRule="atLeast"/>
              <w:jc w:val="both"/>
              <w:rPr>
                <w:rFonts w:ascii="Liberation Serif" w:eastAsia="SimSun" w:hAnsi="Liberation Serif" w:cs="Mangal"/>
                <w:kern w:val="2"/>
                <w:sz w:val="28"/>
                <w:szCs w:val="28"/>
                <w:lang w:eastAsia="zh-CN" w:bidi="hi-IN"/>
              </w:rPr>
            </w:pPr>
            <w:r>
              <w:rPr>
                <w:rFonts w:ascii="Liberation Serif" w:eastAsia="SimSun" w:hAnsi="Liberation Serif" w:cs="Mangal"/>
                <w:kern w:val="2"/>
                <w:sz w:val="28"/>
                <w:szCs w:val="28"/>
                <w:lang w:eastAsia="zh-CN" w:bidi="hi-IN"/>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1918" w:type="dxa"/>
            <w:tcBorders>
              <w:left w:val="single" w:sz="2" w:space="0" w:color="000000"/>
              <w:bottom w:val="single" w:sz="2" w:space="0" w:color="000000"/>
              <w:right w:val="single" w:sz="2" w:space="0" w:color="000000"/>
            </w:tcBorders>
          </w:tcPr>
          <w:p w:rsidR="005B4736" w:rsidRDefault="00124533">
            <w:pPr>
              <w:suppressLineNumbers/>
              <w:spacing w:after="0" w:line="300" w:lineRule="atLeast"/>
              <w:jc w:val="center"/>
              <w:rPr>
                <w:rFonts w:ascii="Liberation Serif" w:eastAsia="SimSun" w:hAnsi="Liberation Serif" w:cs="Mangal"/>
                <w:kern w:val="2"/>
                <w:sz w:val="28"/>
                <w:szCs w:val="28"/>
                <w:lang w:eastAsia="zh-CN" w:bidi="hi-IN"/>
              </w:rPr>
            </w:pPr>
            <w:r>
              <w:rPr>
                <w:rFonts w:ascii="Liberation Serif" w:eastAsia="SimSun" w:hAnsi="Liberation Serif" w:cs="Mangal"/>
                <w:kern w:val="2"/>
                <w:sz w:val="28"/>
                <w:szCs w:val="28"/>
                <w:lang w:eastAsia="zh-CN" w:bidi="hi-IN"/>
              </w:rPr>
              <w:t>0</w:t>
            </w:r>
          </w:p>
        </w:tc>
      </w:tr>
      <w:tr w:rsidR="005B4736">
        <w:trPr>
          <w:trHeight w:val="895"/>
        </w:trPr>
        <w:tc>
          <w:tcPr>
            <w:tcW w:w="7866" w:type="dxa"/>
            <w:tcBorders>
              <w:left w:val="single" w:sz="2" w:space="0" w:color="000000"/>
              <w:bottom w:val="single" w:sz="2" w:space="0" w:color="000000"/>
            </w:tcBorders>
          </w:tcPr>
          <w:p w:rsidR="005B4736" w:rsidRDefault="00124533">
            <w:pPr>
              <w:suppressLineNumbers/>
              <w:spacing w:after="0"/>
              <w:jc w:val="both"/>
              <w:rPr>
                <w:rFonts w:ascii="Liberation Serif" w:eastAsia="SimSun" w:hAnsi="Liberation Serif" w:cs="Mangal"/>
                <w:kern w:val="2"/>
                <w:sz w:val="28"/>
                <w:szCs w:val="28"/>
                <w:lang w:eastAsia="zh-CN" w:bidi="hi-IN"/>
              </w:rPr>
            </w:pPr>
            <w:r>
              <w:rPr>
                <w:rFonts w:ascii="Liberation Serif" w:eastAsia="SimSun" w:hAnsi="Liberation Serif" w:cs="Mangal"/>
                <w:kern w:val="2"/>
                <w:sz w:val="28"/>
                <w:szCs w:val="28"/>
                <w:lang w:eastAsia="zh-CN" w:bidi="hi-IN"/>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1918" w:type="dxa"/>
            <w:tcBorders>
              <w:left w:val="single" w:sz="2" w:space="0" w:color="000000"/>
              <w:bottom w:val="single" w:sz="2" w:space="0" w:color="000000"/>
              <w:right w:val="single" w:sz="2" w:space="0" w:color="000000"/>
            </w:tcBorders>
          </w:tcPr>
          <w:p w:rsidR="005B4736" w:rsidRDefault="00124533">
            <w:pPr>
              <w:suppressLineNumbers/>
              <w:spacing w:after="0" w:line="300" w:lineRule="atLeast"/>
              <w:jc w:val="center"/>
              <w:rPr>
                <w:rFonts w:ascii="Liberation Serif" w:eastAsia="SimSun" w:hAnsi="Liberation Serif" w:cs="Mangal"/>
                <w:kern w:val="2"/>
                <w:sz w:val="28"/>
                <w:szCs w:val="28"/>
                <w:lang w:eastAsia="zh-CN" w:bidi="hi-IN"/>
              </w:rPr>
            </w:pPr>
            <w:r>
              <w:rPr>
                <w:rFonts w:ascii="Liberation Serif" w:eastAsia="SimSun" w:hAnsi="Liberation Serif" w:cs="Mangal"/>
                <w:kern w:val="2"/>
                <w:sz w:val="28"/>
                <w:szCs w:val="28"/>
                <w:lang w:eastAsia="zh-CN" w:bidi="hi-IN"/>
              </w:rPr>
              <w:t>0</w:t>
            </w:r>
          </w:p>
        </w:tc>
      </w:tr>
    </w:tbl>
    <w:p w:rsidR="005B4736" w:rsidRDefault="00124533">
      <w:pPr>
        <w:spacing w:after="0"/>
        <w:ind w:firstLine="737"/>
        <w:jc w:val="both"/>
      </w:pPr>
      <w:r>
        <w:rPr>
          <w:rFonts w:ascii="Liberation Serif" w:eastAsia="SimSun" w:hAnsi="Liberation Serif"/>
          <w:kern w:val="2"/>
          <w:sz w:val="28"/>
          <w:szCs w:val="28"/>
          <w:lang w:eastAsia="zh-CN" w:bidi="hi-IN"/>
        </w:rPr>
        <w:t xml:space="preserve">2. Индикативные показатели в сфере муниципального земельного контроля: </w:t>
      </w:r>
    </w:p>
    <w:p w:rsidR="005B4736" w:rsidRDefault="00124533">
      <w:pPr>
        <w:spacing w:after="0"/>
        <w:ind w:firstLine="426"/>
        <w:jc w:val="both"/>
      </w:pPr>
      <w:r>
        <w:rPr>
          <w:rFonts w:ascii="Liberation Serif" w:eastAsia="SimSun" w:hAnsi="Liberation Serif" w:cs="Mangal"/>
          <w:kern w:val="2"/>
          <w:sz w:val="28"/>
          <w:szCs w:val="28"/>
          <w:lang w:eastAsia="zh-CN" w:bidi="hi-IN"/>
        </w:rPr>
        <w:t>1) количество обращений граждан и организаций о нарушении обязательных требований, поступивших в орган муниципального контроля;</w:t>
      </w:r>
    </w:p>
    <w:p w:rsidR="005B4736" w:rsidRDefault="00124533">
      <w:pPr>
        <w:spacing w:after="0"/>
        <w:ind w:firstLine="426"/>
        <w:jc w:val="both"/>
      </w:pPr>
      <w:r>
        <w:rPr>
          <w:rFonts w:ascii="Liberation Serif" w:eastAsia="SimSun" w:hAnsi="Liberation Serif" w:cs="Mangal"/>
          <w:kern w:val="2"/>
          <w:sz w:val="28"/>
          <w:szCs w:val="28"/>
          <w:lang w:eastAsia="zh-CN" w:bidi="hi-IN"/>
        </w:rPr>
        <w:t>2) количество проведенных органом муниципального контроля внеплановых контрольных мероприятий;</w:t>
      </w:r>
    </w:p>
    <w:p w:rsidR="005B4736" w:rsidRDefault="00124533">
      <w:pPr>
        <w:spacing w:after="0"/>
        <w:ind w:firstLine="426"/>
        <w:jc w:val="both"/>
      </w:pPr>
      <w:r>
        <w:rPr>
          <w:rFonts w:ascii="Liberation Serif" w:eastAsia="SimSun" w:hAnsi="Liberation Serif" w:cs="Mangal"/>
          <w:kern w:val="2"/>
          <w:sz w:val="28"/>
          <w:szCs w:val="28"/>
          <w:lang w:eastAsia="zh-CN" w:bidi="hi-IN"/>
        </w:rPr>
        <w:t xml:space="preserve">3) количество принятых </w:t>
      </w:r>
      <w:proofErr w:type="spellStart"/>
      <w:r>
        <w:rPr>
          <w:rFonts w:ascii="Liberation Serif" w:eastAsia="SimSun" w:hAnsi="Liberation Serif" w:cs="Mangal"/>
          <w:kern w:val="2"/>
          <w:sz w:val="28"/>
          <w:szCs w:val="28"/>
          <w:lang w:eastAsia="zh-CN" w:bidi="hi-IN"/>
        </w:rPr>
        <w:t>Ирбитской</w:t>
      </w:r>
      <w:proofErr w:type="spellEnd"/>
      <w:r>
        <w:rPr>
          <w:rFonts w:ascii="Liberation Serif" w:eastAsia="SimSun" w:hAnsi="Liberation Serif" w:cs="Mangal"/>
          <w:kern w:val="2"/>
          <w:sz w:val="28"/>
          <w:szCs w:val="28"/>
          <w:lang w:eastAsia="zh-CN" w:bidi="hi-IN"/>
        </w:rPr>
        <w:t xml:space="preserve"> межрайонной прокуратурой решений о согласовании проведения органом муниципального контроля внепланового контрольного мероприятия;</w:t>
      </w:r>
    </w:p>
    <w:p w:rsidR="005B4736" w:rsidRDefault="00124533">
      <w:pPr>
        <w:spacing w:after="0"/>
        <w:ind w:firstLine="426"/>
        <w:jc w:val="both"/>
      </w:pPr>
      <w:r>
        <w:rPr>
          <w:rFonts w:ascii="Liberation Serif" w:eastAsia="SimSun" w:hAnsi="Liberation Serif" w:cs="Mangal"/>
          <w:kern w:val="2"/>
          <w:sz w:val="28"/>
          <w:szCs w:val="28"/>
          <w:lang w:eastAsia="zh-CN" w:bidi="hi-IN"/>
        </w:rPr>
        <w:t>4) количество выявленных органом муниципального контроля нарушений обязательных требований;</w:t>
      </w:r>
    </w:p>
    <w:p w:rsidR="005B4736" w:rsidRDefault="00124533">
      <w:pPr>
        <w:spacing w:after="0"/>
        <w:ind w:firstLine="426"/>
        <w:jc w:val="both"/>
      </w:pPr>
      <w:r>
        <w:rPr>
          <w:rFonts w:ascii="Liberation Serif" w:eastAsia="SimSun" w:hAnsi="Liberation Serif" w:cs="Mangal"/>
          <w:kern w:val="2"/>
          <w:sz w:val="28"/>
          <w:szCs w:val="28"/>
          <w:lang w:eastAsia="zh-CN" w:bidi="hi-IN"/>
        </w:rPr>
        <w:t>5) количество устраненных нарушений обязательных требований;</w:t>
      </w:r>
    </w:p>
    <w:p w:rsidR="005B4736" w:rsidRDefault="00124533">
      <w:pPr>
        <w:spacing w:after="0"/>
        <w:ind w:firstLine="426"/>
        <w:jc w:val="both"/>
      </w:pPr>
      <w:r>
        <w:rPr>
          <w:rFonts w:ascii="Liberation Serif" w:eastAsia="SimSun" w:hAnsi="Liberation Serif" w:cs="Mangal"/>
          <w:kern w:val="2"/>
          <w:sz w:val="28"/>
          <w:szCs w:val="28"/>
          <w:lang w:eastAsia="zh-CN" w:bidi="hi-IN"/>
        </w:rPr>
        <w:t>6) количество поступивших возражений в отношении акта контрольного мероприятия;</w:t>
      </w:r>
    </w:p>
    <w:p w:rsidR="005B4736" w:rsidRDefault="00124533">
      <w:pPr>
        <w:spacing w:after="0"/>
        <w:ind w:firstLine="426"/>
        <w:jc w:val="both"/>
      </w:pPr>
      <w:r>
        <w:rPr>
          <w:rFonts w:ascii="Liberation Serif" w:eastAsia="SimSun" w:hAnsi="Liberation Serif" w:cs="Mangal"/>
          <w:kern w:val="2"/>
          <w:sz w:val="28"/>
          <w:szCs w:val="28"/>
          <w:lang w:eastAsia="zh-CN" w:bidi="hi-IN"/>
        </w:rPr>
        <w:t>7) количество выданных органом муниципального контроля предписаний об устранении нарушений обязательных.</w:t>
      </w:r>
    </w:p>
    <w:sectPr w:rsidR="005B4736">
      <w:headerReference w:type="default" r:id="rId38"/>
      <w:pgSz w:w="11906" w:h="16838"/>
      <w:pgMar w:top="521" w:right="850" w:bottom="720" w:left="1701" w:header="426" w:footer="0" w:gutter="0"/>
      <w:cols w:space="720"/>
      <w:formProt w:val="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CC6" w:rsidRDefault="00646CC6">
      <w:pPr>
        <w:spacing w:after="0"/>
      </w:pPr>
      <w:r>
        <w:separator/>
      </w:r>
    </w:p>
  </w:endnote>
  <w:endnote w:type="continuationSeparator" w:id="0">
    <w:p w:rsidR="00646CC6" w:rsidRDefault="00646C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Liberation Sans">
    <w:charset w:val="CC"/>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CC6" w:rsidRDefault="00646CC6">
      <w:pPr>
        <w:rPr>
          <w:sz w:val="12"/>
        </w:rPr>
      </w:pPr>
      <w:r>
        <w:separator/>
      </w:r>
    </w:p>
  </w:footnote>
  <w:footnote w:type="continuationSeparator" w:id="0">
    <w:p w:rsidR="00646CC6" w:rsidRDefault="00646CC6">
      <w:pPr>
        <w:rPr>
          <w:sz w:val="1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AE7" w:rsidRDefault="00830AE7">
    <w:pPr>
      <w:pStyle w:val="af5"/>
      <w:jc w:val="center"/>
    </w:pPr>
  </w:p>
  <w:p w:rsidR="00830AE7" w:rsidRDefault="00830AE7">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F11879"/>
    <w:multiLevelType w:val="multilevel"/>
    <w:tmpl w:val="23C0EB2A"/>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5B4736"/>
    <w:rsid w:val="000B1CE5"/>
    <w:rsid w:val="000C51BA"/>
    <w:rsid w:val="000F0D50"/>
    <w:rsid w:val="00124533"/>
    <w:rsid w:val="00174C9D"/>
    <w:rsid w:val="0018109F"/>
    <w:rsid w:val="001918C5"/>
    <w:rsid w:val="002254F7"/>
    <w:rsid w:val="00254082"/>
    <w:rsid w:val="00263E2F"/>
    <w:rsid w:val="002A6A27"/>
    <w:rsid w:val="003107B7"/>
    <w:rsid w:val="00385AE3"/>
    <w:rsid w:val="003D6287"/>
    <w:rsid w:val="003E60A9"/>
    <w:rsid w:val="00452570"/>
    <w:rsid w:val="00585C80"/>
    <w:rsid w:val="0059686C"/>
    <w:rsid w:val="005B4736"/>
    <w:rsid w:val="00612B44"/>
    <w:rsid w:val="00646CC6"/>
    <w:rsid w:val="0076129C"/>
    <w:rsid w:val="007B4C64"/>
    <w:rsid w:val="00815B2A"/>
    <w:rsid w:val="00830AE7"/>
    <w:rsid w:val="009022B4"/>
    <w:rsid w:val="009A5086"/>
    <w:rsid w:val="00AB5114"/>
    <w:rsid w:val="00B10176"/>
    <w:rsid w:val="00B33B88"/>
    <w:rsid w:val="00B933E0"/>
    <w:rsid w:val="00C13013"/>
    <w:rsid w:val="00C15E8A"/>
    <w:rsid w:val="00CD2E62"/>
    <w:rsid w:val="00D377FA"/>
    <w:rsid w:val="00D37F47"/>
    <w:rsid w:val="00D70C2A"/>
    <w:rsid w:val="00D734FB"/>
    <w:rsid w:val="00DE6AB2"/>
    <w:rsid w:val="00E169F1"/>
    <w:rsid w:val="00E458FC"/>
    <w:rsid w:val="00E65306"/>
    <w:rsid w:val="00E73A75"/>
    <w:rsid w:val="00E81BDA"/>
    <w:rsid w:val="00E855E5"/>
    <w:rsid w:val="00EC2E04"/>
    <w:rsid w:val="00F92EE3"/>
    <w:rsid w:val="00FA1E87"/>
    <w:rsid w:val="00FC6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en-US" w:bidi="ar-SA"/>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160"/>
    </w:pPr>
  </w:style>
  <w:style w:type="paragraph" w:styleId="1">
    <w:name w:val="heading 1"/>
    <w:basedOn w:val="a"/>
    <w:qFormat/>
    <w:pPr>
      <w:numPr>
        <w:numId w:val="1"/>
      </w:numPr>
      <w:spacing w:before="100" w:after="100"/>
      <w:outlineLvl w:val="0"/>
    </w:pPr>
    <w:rPr>
      <w:rFonts w:ascii="Times New Roman" w:eastAsia="Times New Roman" w:hAnsi="Times New Roman"/>
      <w:b/>
      <w:bCs/>
      <w:kern w:val="2"/>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qFormat/>
    <w:rPr>
      <w:rFonts w:ascii="Times New Roman" w:eastAsia="Times New Roman" w:hAnsi="Times New Roman" w:cs="Times New Roman"/>
      <w:b/>
      <w:bCs/>
      <w:kern w:val="2"/>
      <w:sz w:val="48"/>
      <w:szCs w:val="48"/>
      <w:lang w:eastAsia="ru-RU"/>
    </w:rPr>
  </w:style>
  <w:style w:type="character" w:customStyle="1" w:styleId="a3">
    <w:name w:val="Верхний колонтитул Знак"/>
    <w:basedOn w:val="a0"/>
    <w:qFormat/>
    <w:rPr>
      <w:rFonts w:ascii="Calibri" w:eastAsia="Calibri" w:hAnsi="Calibri" w:cs="Times New Roman"/>
    </w:rPr>
  </w:style>
  <w:style w:type="character" w:customStyle="1" w:styleId="a4">
    <w:name w:val="Нижний колонтитул Знак"/>
    <w:basedOn w:val="a0"/>
    <w:qFormat/>
    <w:rPr>
      <w:rFonts w:ascii="Calibri" w:eastAsia="Calibri" w:hAnsi="Calibri" w:cs="Times New Roman"/>
    </w:rPr>
  </w:style>
  <w:style w:type="character" w:styleId="a5">
    <w:name w:val="annotation reference"/>
    <w:qFormat/>
    <w:rPr>
      <w:sz w:val="16"/>
      <w:szCs w:val="16"/>
    </w:rPr>
  </w:style>
  <w:style w:type="character" w:customStyle="1" w:styleId="a6">
    <w:name w:val="Текст примечания Знак"/>
    <w:basedOn w:val="a0"/>
    <w:qFormat/>
    <w:rPr>
      <w:rFonts w:ascii="Calibri" w:eastAsia="Calibri" w:hAnsi="Calibri" w:cs="Times New Roman"/>
      <w:sz w:val="20"/>
      <w:szCs w:val="20"/>
    </w:rPr>
  </w:style>
  <w:style w:type="character" w:customStyle="1" w:styleId="a7">
    <w:name w:val="Текст выноски Знак"/>
    <w:basedOn w:val="a0"/>
    <w:qFormat/>
    <w:rPr>
      <w:rFonts w:ascii="Segoe UI" w:eastAsia="Calibri" w:hAnsi="Segoe UI" w:cs="Segoe UI"/>
      <w:sz w:val="18"/>
      <w:szCs w:val="18"/>
    </w:rPr>
  </w:style>
  <w:style w:type="character" w:customStyle="1" w:styleId="a8">
    <w:name w:val="Тема примечания Знак"/>
    <w:basedOn w:val="a6"/>
    <w:qFormat/>
    <w:rPr>
      <w:rFonts w:ascii="Calibri" w:eastAsia="Calibri" w:hAnsi="Calibri" w:cs="Times New Roman"/>
      <w:b/>
      <w:bCs/>
      <w:sz w:val="20"/>
      <w:szCs w:val="20"/>
    </w:rPr>
  </w:style>
  <w:style w:type="character" w:customStyle="1" w:styleId="blk">
    <w:name w:val="blk"/>
    <w:qFormat/>
  </w:style>
  <w:style w:type="character" w:styleId="a9">
    <w:name w:val="Hyperlink"/>
    <w:qFormat/>
    <w:rPr>
      <w:color w:val="0000FF"/>
      <w:u w:val="single"/>
    </w:rPr>
  </w:style>
  <w:style w:type="character" w:customStyle="1" w:styleId="nobr">
    <w:name w:val="nobr"/>
    <w:qFormat/>
  </w:style>
  <w:style w:type="character" w:customStyle="1" w:styleId="pt-a0-000004">
    <w:name w:val="pt-a0-000004"/>
    <w:basedOn w:val="a0"/>
    <w:qFormat/>
  </w:style>
  <w:style w:type="character" w:customStyle="1" w:styleId="pt-a0">
    <w:name w:val="pt-a0"/>
    <w:basedOn w:val="a0"/>
    <w:qFormat/>
  </w:style>
  <w:style w:type="character" w:customStyle="1" w:styleId="pt-000003">
    <w:name w:val="pt-000003"/>
    <w:basedOn w:val="a0"/>
    <w:qFormat/>
  </w:style>
  <w:style w:type="character" w:customStyle="1" w:styleId="pt-a0-000007">
    <w:name w:val="pt-a0-000007"/>
    <w:basedOn w:val="a0"/>
    <w:qFormat/>
  </w:style>
  <w:style w:type="character" w:customStyle="1" w:styleId="aa">
    <w:name w:val="Символ сноски"/>
    <w:qFormat/>
  </w:style>
  <w:style w:type="character" w:customStyle="1" w:styleId="ab">
    <w:name w:val="Привязка сноски"/>
    <w:qFormat/>
    <w:rPr>
      <w:rFonts w:ascii="Calibri" w:eastAsia="Times New Roman" w:hAnsi="Calibri" w:cs="Times New Roman"/>
      <w:sz w:val="20"/>
      <w:szCs w:val="20"/>
      <w:vertAlign w:val="superscript"/>
      <w:lang w:val="ru-RU" w:eastAsia="ru-RU"/>
    </w:rPr>
  </w:style>
  <w:style w:type="character" w:customStyle="1" w:styleId="ac">
    <w:name w:val="Текст сноски Знак"/>
    <w:basedOn w:val="a0"/>
    <w:qFormat/>
    <w:rPr>
      <w:rFonts w:ascii="Times New Roman" w:eastAsia="Times New Roman" w:hAnsi="Times New Roman"/>
      <w:sz w:val="20"/>
      <w:szCs w:val="20"/>
      <w:lang w:eastAsia="ar-SA"/>
    </w:rPr>
  </w:style>
  <w:style w:type="character" w:styleId="ad">
    <w:name w:val="footnote reference"/>
    <w:basedOn w:val="a0"/>
    <w:rPr>
      <w:vertAlign w:val="superscript"/>
    </w:rPr>
  </w:style>
  <w:style w:type="character" w:customStyle="1" w:styleId="WWCharLFO1LVL1">
    <w:name w:val="WW_CharLFO1LVL1"/>
    <w:qFormat/>
    <w:rPr>
      <w:rFonts w:ascii="Liberation Serif" w:hAnsi="Liberation Serif" w:cs="Times New Roman"/>
      <w:b w:val="0"/>
      <w:bCs w:val="0"/>
      <w:color w:val="000000"/>
      <w:sz w:val="26"/>
      <w:szCs w:val="26"/>
    </w:rPr>
  </w:style>
  <w:style w:type="character" w:customStyle="1" w:styleId="WWCharLFO1LVL2">
    <w:name w:val="WW_CharLFO1LVL2"/>
    <w:qFormat/>
    <w:rPr>
      <w:rFonts w:cs="Times New Roman"/>
    </w:rPr>
  </w:style>
  <w:style w:type="character" w:customStyle="1" w:styleId="WWCharLFO1LVL3">
    <w:name w:val="WW_CharLFO1LVL3"/>
    <w:qFormat/>
    <w:rPr>
      <w:rFonts w:cs="Times New Roman"/>
    </w:rPr>
  </w:style>
  <w:style w:type="character" w:customStyle="1" w:styleId="WWCharLFO1LVL4">
    <w:name w:val="WW_CharLFO1LVL4"/>
    <w:qFormat/>
    <w:rPr>
      <w:rFonts w:cs="Times New Roman"/>
    </w:rPr>
  </w:style>
  <w:style w:type="character" w:customStyle="1" w:styleId="WWCharLFO1LVL5">
    <w:name w:val="WW_CharLFO1LVL5"/>
    <w:qFormat/>
    <w:rPr>
      <w:rFonts w:cs="Times New Roman"/>
    </w:rPr>
  </w:style>
  <w:style w:type="character" w:customStyle="1" w:styleId="WWCharLFO1LVL6">
    <w:name w:val="WW_CharLFO1LVL6"/>
    <w:qFormat/>
    <w:rPr>
      <w:rFonts w:cs="Times New Roman"/>
    </w:rPr>
  </w:style>
  <w:style w:type="character" w:customStyle="1" w:styleId="WWCharLFO1LVL7">
    <w:name w:val="WW_CharLFO1LVL7"/>
    <w:qFormat/>
    <w:rPr>
      <w:rFonts w:cs="Times New Roman"/>
    </w:rPr>
  </w:style>
  <w:style w:type="character" w:customStyle="1" w:styleId="WWCharLFO1LVL8">
    <w:name w:val="WW_CharLFO1LVL8"/>
    <w:qFormat/>
    <w:rPr>
      <w:rFonts w:cs="Times New Roman"/>
    </w:rPr>
  </w:style>
  <w:style w:type="character" w:customStyle="1" w:styleId="WWCharLFO1LVL9">
    <w:name w:val="WW_CharLFO1LVL9"/>
    <w:qFormat/>
    <w:rPr>
      <w:rFonts w:cs="Times New Roman"/>
    </w:rPr>
  </w:style>
  <w:style w:type="character" w:customStyle="1" w:styleId="ae">
    <w:name w:val="Символ сноски"/>
    <w:qFormat/>
  </w:style>
  <w:style w:type="character" w:customStyle="1" w:styleId="-">
    <w:name w:val="Интернет-ссылка"/>
    <w:rPr>
      <w:color w:val="000080"/>
      <w:u w:val="single"/>
    </w:rPr>
  </w:style>
  <w:style w:type="character" w:customStyle="1" w:styleId="af">
    <w:name w:val="Привязка концевой сноски"/>
    <w:rPr>
      <w:vertAlign w:val="superscript"/>
    </w:rPr>
  </w:style>
  <w:style w:type="character" w:customStyle="1" w:styleId="af0">
    <w:name w:val="Символ концевой сноски"/>
    <w:qFormat/>
  </w:style>
  <w:style w:type="paragraph" w:customStyle="1" w:styleId="af1">
    <w:name w:val="Заголовок"/>
    <w:basedOn w:val="a"/>
    <w:next w:val="af2"/>
    <w:qFormat/>
    <w:pPr>
      <w:keepNext/>
      <w:spacing w:before="240" w:after="120"/>
    </w:pPr>
    <w:rPr>
      <w:rFonts w:ascii="Liberation Sans" w:eastAsia="MS Gothic" w:hAnsi="Liberation Sans" w:cs="Tahoma"/>
      <w:sz w:val="28"/>
      <w:szCs w:val="28"/>
    </w:rPr>
  </w:style>
  <w:style w:type="paragraph" w:styleId="af2">
    <w:name w:val="Body Text"/>
    <w:basedOn w:val="a"/>
    <w:pPr>
      <w:spacing w:after="140" w:line="276" w:lineRule="auto"/>
    </w:pPr>
  </w:style>
  <w:style w:type="paragraph" w:customStyle="1" w:styleId="ConsPlusNormal">
    <w:name w:val="ConsPlusNormal"/>
    <w:qFormat/>
    <w:pPr>
      <w:widowControl w:val="0"/>
      <w:suppressAutoHyphens/>
      <w:autoSpaceDE w:val="0"/>
    </w:pPr>
    <w:rPr>
      <w:rFonts w:eastAsia="Times New Roman" w:cs="Calibri"/>
      <w:szCs w:val="20"/>
      <w:lang w:eastAsia="ru-RU"/>
    </w:rPr>
  </w:style>
  <w:style w:type="paragraph" w:customStyle="1" w:styleId="ConsPlusTitle">
    <w:name w:val="ConsPlusTitle"/>
    <w:qFormat/>
    <w:pPr>
      <w:widowControl w:val="0"/>
      <w:suppressAutoHyphens/>
      <w:autoSpaceDE w:val="0"/>
    </w:pPr>
    <w:rPr>
      <w:rFonts w:eastAsia="Times New Roman" w:cs="Calibri"/>
      <w:b/>
      <w:szCs w:val="20"/>
      <w:lang w:eastAsia="ru-RU"/>
    </w:rPr>
  </w:style>
  <w:style w:type="paragraph" w:styleId="af3">
    <w:name w:val="No Spacing"/>
    <w:qFormat/>
    <w:pPr>
      <w:suppressAutoHyphens/>
    </w:pPr>
  </w:style>
  <w:style w:type="paragraph" w:customStyle="1" w:styleId="af4">
    <w:name w:val="Колонтитул"/>
    <w:basedOn w:val="a"/>
    <w:qFormat/>
    <w:pPr>
      <w:suppressLineNumbers/>
      <w:tabs>
        <w:tab w:val="center" w:pos="4819"/>
        <w:tab w:val="right" w:pos="9638"/>
      </w:tabs>
    </w:pPr>
  </w:style>
  <w:style w:type="paragraph" w:styleId="af5">
    <w:name w:val="header"/>
    <w:basedOn w:val="a"/>
    <w:pPr>
      <w:tabs>
        <w:tab w:val="center" w:pos="4677"/>
        <w:tab w:val="right" w:pos="9355"/>
      </w:tabs>
    </w:pPr>
  </w:style>
  <w:style w:type="paragraph" w:styleId="af6">
    <w:name w:val="footer"/>
    <w:basedOn w:val="a"/>
    <w:pPr>
      <w:tabs>
        <w:tab w:val="center" w:pos="4677"/>
        <w:tab w:val="right" w:pos="9355"/>
      </w:tabs>
    </w:pPr>
  </w:style>
  <w:style w:type="paragraph" w:styleId="af7">
    <w:name w:val="annotation text"/>
    <w:basedOn w:val="a"/>
    <w:qFormat/>
    <w:pPr>
      <w:spacing w:after="200"/>
    </w:pPr>
    <w:rPr>
      <w:sz w:val="20"/>
      <w:szCs w:val="20"/>
    </w:rPr>
  </w:style>
  <w:style w:type="paragraph" w:styleId="af8">
    <w:name w:val="Balloon Text"/>
    <w:basedOn w:val="a"/>
    <w:qFormat/>
    <w:pPr>
      <w:spacing w:after="0"/>
    </w:pPr>
    <w:rPr>
      <w:rFonts w:ascii="Segoe UI" w:hAnsi="Segoe UI" w:cs="Segoe UI"/>
      <w:sz w:val="18"/>
      <w:szCs w:val="18"/>
    </w:rPr>
  </w:style>
  <w:style w:type="paragraph" w:styleId="af9">
    <w:name w:val="annotation subject"/>
    <w:basedOn w:val="af7"/>
    <w:next w:val="af7"/>
    <w:qFormat/>
    <w:pPr>
      <w:spacing w:after="160"/>
    </w:pPr>
    <w:rPr>
      <w:b/>
      <w:bCs/>
    </w:rPr>
  </w:style>
  <w:style w:type="paragraph" w:styleId="afa">
    <w:name w:val="Normal (Web)"/>
    <w:basedOn w:val="a"/>
    <w:qFormat/>
    <w:pPr>
      <w:spacing w:before="100" w:after="100"/>
    </w:pPr>
    <w:rPr>
      <w:rFonts w:ascii="Times New Roman" w:eastAsia="Times New Roman" w:hAnsi="Times New Roman"/>
      <w:sz w:val="24"/>
      <w:szCs w:val="24"/>
      <w:lang w:eastAsia="ru-RU"/>
    </w:rPr>
  </w:style>
  <w:style w:type="paragraph" w:styleId="afb">
    <w:name w:val="List Paragraph"/>
    <w:basedOn w:val="a"/>
    <w:qFormat/>
    <w:pPr>
      <w:ind w:left="720"/>
    </w:pPr>
  </w:style>
  <w:style w:type="paragraph" w:customStyle="1" w:styleId="afc">
    <w:name w:val="Содержимое таблицы"/>
    <w:basedOn w:val="a"/>
    <w:qFormat/>
    <w:pPr>
      <w:suppressLineNumbers/>
    </w:pPr>
  </w:style>
  <w:style w:type="paragraph" w:customStyle="1" w:styleId="pt-000002">
    <w:name w:val="pt-000002"/>
    <w:basedOn w:val="a"/>
    <w:qFormat/>
    <w:pPr>
      <w:spacing w:before="100" w:after="100"/>
    </w:pPr>
    <w:rPr>
      <w:rFonts w:ascii="Times New Roman" w:eastAsia="Times New Roman" w:hAnsi="Times New Roman"/>
      <w:sz w:val="24"/>
      <w:szCs w:val="24"/>
      <w:lang w:eastAsia="ru-RU"/>
    </w:rPr>
  </w:style>
  <w:style w:type="paragraph" w:customStyle="1" w:styleId="pt-a-000027">
    <w:name w:val="pt-a-000027"/>
    <w:basedOn w:val="a"/>
    <w:qFormat/>
    <w:pPr>
      <w:spacing w:before="100" w:after="100"/>
    </w:pPr>
    <w:rPr>
      <w:rFonts w:ascii="Times New Roman" w:eastAsia="Times New Roman" w:hAnsi="Times New Roman"/>
      <w:sz w:val="24"/>
      <w:szCs w:val="24"/>
      <w:lang w:eastAsia="ru-RU"/>
    </w:rPr>
  </w:style>
  <w:style w:type="paragraph" w:customStyle="1" w:styleId="pt-a-000030">
    <w:name w:val="pt-a-000030"/>
    <w:basedOn w:val="a"/>
    <w:qFormat/>
    <w:pPr>
      <w:spacing w:before="100" w:after="100"/>
    </w:pPr>
    <w:rPr>
      <w:rFonts w:ascii="Times New Roman" w:eastAsia="Times New Roman" w:hAnsi="Times New Roman"/>
      <w:sz w:val="24"/>
      <w:szCs w:val="24"/>
      <w:lang w:eastAsia="ru-RU"/>
    </w:rPr>
  </w:style>
  <w:style w:type="paragraph" w:customStyle="1" w:styleId="Default">
    <w:name w:val="Default"/>
    <w:qFormat/>
    <w:pPr>
      <w:suppressAutoHyphens/>
      <w:autoSpaceDE w:val="0"/>
      <w:textAlignment w:val="auto"/>
    </w:pPr>
    <w:rPr>
      <w:rFonts w:ascii="Times New Roman" w:hAnsi="Times New Roman"/>
      <w:color w:val="000000"/>
      <w:sz w:val="24"/>
      <w:szCs w:val="24"/>
    </w:rPr>
  </w:style>
  <w:style w:type="paragraph" w:customStyle="1" w:styleId="ConsTitle">
    <w:name w:val="ConsTitle"/>
    <w:qFormat/>
    <w:pPr>
      <w:widowControl w:val="0"/>
      <w:suppressAutoHyphens/>
      <w:autoSpaceDE w:val="0"/>
      <w:ind w:right="19772"/>
      <w:textAlignment w:val="auto"/>
    </w:pPr>
    <w:rPr>
      <w:rFonts w:ascii="Arial" w:eastAsia="Times New Roman" w:hAnsi="Arial" w:cs="Arial"/>
      <w:b/>
      <w:bCs/>
      <w:sz w:val="16"/>
      <w:szCs w:val="16"/>
    </w:rPr>
  </w:style>
  <w:style w:type="paragraph" w:styleId="afd">
    <w:name w:val="footnote text"/>
    <w:basedOn w:val="a"/>
    <w:pPr>
      <w:suppressLineNumbers/>
      <w:ind w:left="340" w:hanging="34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en-US" w:bidi="ar-SA"/>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160"/>
    </w:pPr>
  </w:style>
  <w:style w:type="paragraph" w:styleId="1">
    <w:name w:val="heading 1"/>
    <w:basedOn w:val="a"/>
    <w:qFormat/>
    <w:pPr>
      <w:numPr>
        <w:numId w:val="1"/>
      </w:numPr>
      <w:spacing w:before="100" w:after="100"/>
      <w:outlineLvl w:val="0"/>
    </w:pPr>
    <w:rPr>
      <w:rFonts w:ascii="Times New Roman" w:eastAsia="Times New Roman" w:hAnsi="Times New Roman"/>
      <w:b/>
      <w:bCs/>
      <w:kern w:val="2"/>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qFormat/>
    <w:rPr>
      <w:rFonts w:ascii="Times New Roman" w:eastAsia="Times New Roman" w:hAnsi="Times New Roman" w:cs="Times New Roman"/>
      <w:b/>
      <w:bCs/>
      <w:kern w:val="2"/>
      <w:sz w:val="48"/>
      <w:szCs w:val="48"/>
      <w:lang w:eastAsia="ru-RU"/>
    </w:rPr>
  </w:style>
  <w:style w:type="character" w:customStyle="1" w:styleId="a3">
    <w:name w:val="Верхний колонтитул Знак"/>
    <w:basedOn w:val="a0"/>
    <w:qFormat/>
    <w:rPr>
      <w:rFonts w:ascii="Calibri" w:eastAsia="Calibri" w:hAnsi="Calibri" w:cs="Times New Roman"/>
    </w:rPr>
  </w:style>
  <w:style w:type="character" w:customStyle="1" w:styleId="a4">
    <w:name w:val="Нижний колонтитул Знак"/>
    <w:basedOn w:val="a0"/>
    <w:qFormat/>
    <w:rPr>
      <w:rFonts w:ascii="Calibri" w:eastAsia="Calibri" w:hAnsi="Calibri" w:cs="Times New Roman"/>
    </w:rPr>
  </w:style>
  <w:style w:type="character" w:styleId="a5">
    <w:name w:val="annotation reference"/>
    <w:qFormat/>
    <w:rPr>
      <w:sz w:val="16"/>
      <w:szCs w:val="16"/>
    </w:rPr>
  </w:style>
  <w:style w:type="character" w:customStyle="1" w:styleId="a6">
    <w:name w:val="Текст примечания Знак"/>
    <w:basedOn w:val="a0"/>
    <w:qFormat/>
    <w:rPr>
      <w:rFonts w:ascii="Calibri" w:eastAsia="Calibri" w:hAnsi="Calibri" w:cs="Times New Roman"/>
      <w:sz w:val="20"/>
      <w:szCs w:val="20"/>
    </w:rPr>
  </w:style>
  <w:style w:type="character" w:customStyle="1" w:styleId="a7">
    <w:name w:val="Текст выноски Знак"/>
    <w:basedOn w:val="a0"/>
    <w:qFormat/>
    <w:rPr>
      <w:rFonts w:ascii="Segoe UI" w:eastAsia="Calibri" w:hAnsi="Segoe UI" w:cs="Segoe UI"/>
      <w:sz w:val="18"/>
      <w:szCs w:val="18"/>
    </w:rPr>
  </w:style>
  <w:style w:type="character" w:customStyle="1" w:styleId="a8">
    <w:name w:val="Тема примечания Знак"/>
    <w:basedOn w:val="a6"/>
    <w:qFormat/>
    <w:rPr>
      <w:rFonts w:ascii="Calibri" w:eastAsia="Calibri" w:hAnsi="Calibri" w:cs="Times New Roman"/>
      <w:b/>
      <w:bCs/>
      <w:sz w:val="20"/>
      <w:szCs w:val="20"/>
    </w:rPr>
  </w:style>
  <w:style w:type="character" w:customStyle="1" w:styleId="blk">
    <w:name w:val="blk"/>
    <w:qFormat/>
  </w:style>
  <w:style w:type="character" w:styleId="a9">
    <w:name w:val="Hyperlink"/>
    <w:qFormat/>
    <w:rPr>
      <w:color w:val="0000FF"/>
      <w:u w:val="single"/>
    </w:rPr>
  </w:style>
  <w:style w:type="character" w:customStyle="1" w:styleId="nobr">
    <w:name w:val="nobr"/>
    <w:qFormat/>
  </w:style>
  <w:style w:type="character" w:customStyle="1" w:styleId="pt-a0-000004">
    <w:name w:val="pt-a0-000004"/>
    <w:basedOn w:val="a0"/>
    <w:qFormat/>
  </w:style>
  <w:style w:type="character" w:customStyle="1" w:styleId="pt-a0">
    <w:name w:val="pt-a0"/>
    <w:basedOn w:val="a0"/>
    <w:qFormat/>
  </w:style>
  <w:style w:type="character" w:customStyle="1" w:styleId="pt-000003">
    <w:name w:val="pt-000003"/>
    <w:basedOn w:val="a0"/>
    <w:qFormat/>
  </w:style>
  <w:style w:type="character" w:customStyle="1" w:styleId="pt-a0-000007">
    <w:name w:val="pt-a0-000007"/>
    <w:basedOn w:val="a0"/>
    <w:qFormat/>
  </w:style>
  <w:style w:type="character" w:customStyle="1" w:styleId="aa">
    <w:name w:val="Символ сноски"/>
    <w:qFormat/>
  </w:style>
  <w:style w:type="character" w:customStyle="1" w:styleId="ab">
    <w:name w:val="Привязка сноски"/>
    <w:qFormat/>
    <w:rPr>
      <w:rFonts w:ascii="Calibri" w:eastAsia="Times New Roman" w:hAnsi="Calibri" w:cs="Times New Roman"/>
      <w:sz w:val="20"/>
      <w:szCs w:val="20"/>
      <w:vertAlign w:val="superscript"/>
      <w:lang w:val="ru-RU" w:eastAsia="ru-RU"/>
    </w:rPr>
  </w:style>
  <w:style w:type="character" w:customStyle="1" w:styleId="ac">
    <w:name w:val="Текст сноски Знак"/>
    <w:basedOn w:val="a0"/>
    <w:qFormat/>
    <w:rPr>
      <w:rFonts w:ascii="Times New Roman" w:eastAsia="Times New Roman" w:hAnsi="Times New Roman"/>
      <w:sz w:val="20"/>
      <w:szCs w:val="20"/>
      <w:lang w:eastAsia="ar-SA"/>
    </w:rPr>
  </w:style>
  <w:style w:type="character" w:styleId="ad">
    <w:name w:val="footnote reference"/>
    <w:basedOn w:val="a0"/>
    <w:rPr>
      <w:vertAlign w:val="superscript"/>
    </w:rPr>
  </w:style>
  <w:style w:type="character" w:customStyle="1" w:styleId="WWCharLFO1LVL1">
    <w:name w:val="WW_CharLFO1LVL1"/>
    <w:qFormat/>
    <w:rPr>
      <w:rFonts w:ascii="Liberation Serif" w:hAnsi="Liberation Serif" w:cs="Times New Roman"/>
      <w:b w:val="0"/>
      <w:bCs w:val="0"/>
      <w:color w:val="000000"/>
      <w:sz w:val="26"/>
      <w:szCs w:val="26"/>
    </w:rPr>
  </w:style>
  <w:style w:type="character" w:customStyle="1" w:styleId="WWCharLFO1LVL2">
    <w:name w:val="WW_CharLFO1LVL2"/>
    <w:qFormat/>
    <w:rPr>
      <w:rFonts w:cs="Times New Roman"/>
    </w:rPr>
  </w:style>
  <w:style w:type="character" w:customStyle="1" w:styleId="WWCharLFO1LVL3">
    <w:name w:val="WW_CharLFO1LVL3"/>
    <w:qFormat/>
    <w:rPr>
      <w:rFonts w:cs="Times New Roman"/>
    </w:rPr>
  </w:style>
  <w:style w:type="character" w:customStyle="1" w:styleId="WWCharLFO1LVL4">
    <w:name w:val="WW_CharLFO1LVL4"/>
    <w:qFormat/>
    <w:rPr>
      <w:rFonts w:cs="Times New Roman"/>
    </w:rPr>
  </w:style>
  <w:style w:type="character" w:customStyle="1" w:styleId="WWCharLFO1LVL5">
    <w:name w:val="WW_CharLFO1LVL5"/>
    <w:qFormat/>
    <w:rPr>
      <w:rFonts w:cs="Times New Roman"/>
    </w:rPr>
  </w:style>
  <w:style w:type="character" w:customStyle="1" w:styleId="WWCharLFO1LVL6">
    <w:name w:val="WW_CharLFO1LVL6"/>
    <w:qFormat/>
    <w:rPr>
      <w:rFonts w:cs="Times New Roman"/>
    </w:rPr>
  </w:style>
  <w:style w:type="character" w:customStyle="1" w:styleId="WWCharLFO1LVL7">
    <w:name w:val="WW_CharLFO1LVL7"/>
    <w:qFormat/>
    <w:rPr>
      <w:rFonts w:cs="Times New Roman"/>
    </w:rPr>
  </w:style>
  <w:style w:type="character" w:customStyle="1" w:styleId="WWCharLFO1LVL8">
    <w:name w:val="WW_CharLFO1LVL8"/>
    <w:qFormat/>
    <w:rPr>
      <w:rFonts w:cs="Times New Roman"/>
    </w:rPr>
  </w:style>
  <w:style w:type="character" w:customStyle="1" w:styleId="WWCharLFO1LVL9">
    <w:name w:val="WW_CharLFO1LVL9"/>
    <w:qFormat/>
    <w:rPr>
      <w:rFonts w:cs="Times New Roman"/>
    </w:rPr>
  </w:style>
  <w:style w:type="character" w:customStyle="1" w:styleId="ae">
    <w:name w:val="Символ сноски"/>
    <w:qFormat/>
  </w:style>
  <w:style w:type="character" w:customStyle="1" w:styleId="-">
    <w:name w:val="Интернет-ссылка"/>
    <w:rPr>
      <w:color w:val="000080"/>
      <w:u w:val="single"/>
    </w:rPr>
  </w:style>
  <w:style w:type="character" w:customStyle="1" w:styleId="af">
    <w:name w:val="Привязка концевой сноски"/>
    <w:rPr>
      <w:vertAlign w:val="superscript"/>
    </w:rPr>
  </w:style>
  <w:style w:type="character" w:customStyle="1" w:styleId="af0">
    <w:name w:val="Символ концевой сноски"/>
    <w:qFormat/>
  </w:style>
  <w:style w:type="paragraph" w:customStyle="1" w:styleId="af1">
    <w:name w:val="Заголовок"/>
    <w:basedOn w:val="a"/>
    <w:next w:val="af2"/>
    <w:qFormat/>
    <w:pPr>
      <w:keepNext/>
      <w:spacing w:before="240" w:after="120"/>
    </w:pPr>
    <w:rPr>
      <w:rFonts w:ascii="Liberation Sans" w:eastAsia="MS Gothic" w:hAnsi="Liberation Sans" w:cs="Tahoma"/>
      <w:sz w:val="28"/>
      <w:szCs w:val="28"/>
    </w:rPr>
  </w:style>
  <w:style w:type="paragraph" w:styleId="af2">
    <w:name w:val="Body Text"/>
    <w:basedOn w:val="a"/>
    <w:pPr>
      <w:spacing w:after="140" w:line="276" w:lineRule="auto"/>
    </w:pPr>
  </w:style>
  <w:style w:type="paragraph" w:customStyle="1" w:styleId="ConsPlusNormal">
    <w:name w:val="ConsPlusNormal"/>
    <w:qFormat/>
    <w:pPr>
      <w:widowControl w:val="0"/>
      <w:suppressAutoHyphens/>
      <w:autoSpaceDE w:val="0"/>
    </w:pPr>
    <w:rPr>
      <w:rFonts w:eastAsia="Times New Roman" w:cs="Calibri"/>
      <w:szCs w:val="20"/>
      <w:lang w:eastAsia="ru-RU"/>
    </w:rPr>
  </w:style>
  <w:style w:type="paragraph" w:customStyle="1" w:styleId="ConsPlusTitle">
    <w:name w:val="ConsPlusTitle"/>
    <w:qFormat/>
    <w:pPr>
      <w:widowControl w:val="0"/>
      <w:suppressAutoHyphens/>
      <w:autoSpaceDE w:val="0"/>
    </w:pPr>
    <w:rPr>
      <w:rFonts w:eastAsia="Times New Roman" w:cs="Calibri"/>
      <w:b/>
      <w:szCs w:val="20"/>
      <w:lang w:eastAsia="ru-RU"/>
    </w:rPr>
  </w:style>
  <w:style w:type="paragraph" w:styleId="af3">
    <w:name w:val="No Spacing"/>
    <w:qFormat/>
    <w:pPr>
      <w:suppressAutoHyphens/>
    </w:pPr>
  </w:style>
  <w:style w:type="paragraph" w:customStyle="1" w:styleId="af4">
    <w:name w:val="Колонтитул"/>
    <w:basedOn w:val="a"/>
    <w:qFormat/>
    <w:pPr>
      <w:suppressLineNumbers/>
      <w:tabs>
        <w:tab w:val="center" w:pos="4819"/>
        <w:tab w:val="right" w:pos="9638"/>
      </w:tabs>
    </w:pPr>
  </w:style>
  <w:style w:type="paragraph" w:styleId="af5">
    <w:name w:val="header"/>
    <w:basedOn w:val="a"/>
    <w:pPr>
      <w:tabs>
        <w:tab w:val="center" w:pos="4677"/>
        <w:tab w:val="right" w:pos="9355"/>
      </w:tabs>
    </w:pPr>
  </w:style>
  <w:style w:type="paragraph" w:styleId="af6">
    <w:name w:val="footer"/>
    <w:basedOn w:val="a"/>
    <w:pPr>
      <w:tabs>
        <w:tab w:val="center" w:pos="4677"/>
        <w:tab w:val="right" w:pos="9355"/>
      </w:tabs>
    </w:pPr>
  </w:style>
  <w:style w:type="paragraph" w:styleId="af7">
    <w:name w:val="annotation text"/>
    <w:basedOn w:val="a"/>
    <w:qFormat/>
    <w:pPr>
      <w:spacing w:after="200"/>
    </w:pPr>
    <w:rPr>
      <w:sz w:val="20"/>
      <w:szCs w:val="20"/>
    </w:rPr>
  </w:style>
  <w:style w:type="paragraph" w:styleId="af8">
    <w:name w:val="Balloon Text"/>
    <w:basedOn w:val="a"/>
    <w:qFormat/>
    <w:pPr>
      <w:spacing w:after="0"/>
    </w:pPr>
    <w:rPr>
      <w:rFonts w:ascii="Segoe UI" w:hAnsi="Segoe UI" w:cs="Segoe UI"/>
      <w:sz w:val="18"/>
      <w:szCs w:val="18"/>
    </w:rPr>
  </w:style>
  <w:style w:type="paragraph" w:styleId="af9">
    <w:name w:val="annotation subject"/>
    <w:basedOn w:val="af7"/>
    <w:next w:val="af7"/>
    <w:qFormat/>
    <w:pPr>
      <w:spacing w:after="160"/>
    </w:pPr>
    <w:rPr>
      <w:b/>
      <w:bCs/>
    </w:rPr>
  </w:style>
  <w:style w:type="paragraph" w:styleId="afa">
    <w:name w:val="Normal (Web)"/>
    <w:basedOn w:val="a"/>
    <w:qFormat/>
    <w:pPr>
      <w:spacing w:before="100" w:after="100"/>
    </w:pPr>
    <w:rPr>
      <w:rFonts w:ascii="Times New Roman" w:eastAsia="Times New Roman" w:hAnsi="Times New Roman"/>
      <w:sz w:val="24"/>
      <w:szCs w:val="24"/>
      <w:lang w:eastAsia="ru-RU"/>
    </w:rPr>
  </w:style>
  <w:style w:type="paragraph" w:styleId="afb">
    <w:name w:val="List Paragraph"/>
    <w:basedOn w:val="a"/>
    <w:qFormat/>
    <w:pPr>
      <w:ind w:left="720"/>
    </w:pPr>
  </w:style>
  <w:style w:type="paragraph" w:customStyle="1" w:styleId="afc">
    <w:name w:val="Содержимое таблицы"/>
    <w:basedOn w:val="a"/>
    <w:qFormat/>
    <w:pPr>
      <w:suppressLineNumbers/>
    </w:pPr>
  </w:style>
  <w:style w:type="paragraph" w:customStyle="1" w:styleId="pt-000002">
    <w:name w:val="pt-000002"/>
    <w:basedOn w:val="a"/>
    <w:qFormat/>
    <w:pPr>
      <w:spacing w:before="100" w:after="100"/>
    </w:pPr>
    <w:rPr>
      <w:rFonts w:ascii="Times New Roman" w:eastAsia="Times New Roman" w:hAnsi="Times New Roman"/>
      <w:sz w:val="24"/>
      <w:szCs w:val="24"/>
      <w:lang w:eastAsia="ru-RU"/>
    </w:rPr>
  </w:style>
  <w:style w:type="paragraph" w:customStyle="1" w:styleId="pt-a-000027">
    <w:name w:val="pt-a-000027"/>
    <w:basedOn w:val="a"/>
    <w:qFormat/>
    <w:pPr>
      <w:spacing w:before="100" w:after="100"/>
    </w:pPr>
    <w:rPr>
      <w:rFonts w:ascii="Times New Roman" w:eastAsia="Times New Roman" w:hAnsi="Times New Roman"/>
      <w:sz w:val="24"/>
      <w:szCs w:val="24"/>
      <w:lang w:eastAsia="ru-RU"/>
    </w:rPr>
  </w:style>
  <w:style w:type="paragraph" w:customStyle="1" w:styleId="pt-a-000030">
    <w:name w:val="pt-a-000030"/>
    <w:basedOn w:val="a"/>
    <w:qFormat/>
    <w:pPr>
      <w:spacing w:before="100" w:after="100"/>
    </w:pPr>
    <w:rPr>
      <w:rFonts w:ascii="Times New Roman" w:eastAsia="Times New Roman" w:hAnsi="Times New Roman"/>
      <w:sz w:val="24"/>
      <w:szCs w:val="24"/>
      <w:lang w:eastAsia="ru-RU"/>
    </w:rPr>
  </w:style>
  <w:style w:type="paragraph" w:customStyle="1" w:styleId="Default">
    <w:name w:val="Default"/>
    <w:qFormat/>
    <w:pPr>
      <w:suppressAutoHyphens/>
      <w:autoSpaceDE w:val="0"/>
      <w:textAlignment w:val="auto"/>
    </w:pPr>
    <w:rPr>
      <w:rFonts w:ascii="Times New Roman" w:hAnsi="Times New Roman"/>
      <w:color w:val="000000"/>
      <w:sz w:val="24"/>
      <w:szCs w:val="24"/>
    </w:rPr>
  </w:style>
  <w:style w:type="paragraph" w:customStyle="1" w:styleId="ConsTitle">
    <w:name w:val="ConsTitle"/>
    <w:qFormat/>
    <w:pPr>
      <w:widowControl w:val="0"/>
      <w:suppressAutoHyphens/>
      <w:autoSpaceDE w:val="0"/>
      <w:ind w:right="19772"/>
      <w:textAlignment w:val="auto"/>
    </w:pPr>
    <w:rPr>
      <w:rFonts w:ascii="Arial" w:eastAsia="Times New Roman" w:hAnsi="Arial" w:cs="Arial"/>
      <w:b/>
      <w:bCs/>
      <w:sz w:val="16"/>
      <w:szCs w:val="16"/>
    </w:rPr>
  </w:style>
  <w:style w:type="paragraph" w:styleId="afd">
    <w:name w:val="footnote text"/>
    <w:basedOn w:val="a"/>
    <w:pPr>
      <w:suppressLineNumbers/>
      <w:ind w:left="340" w:hanging="3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62829">
      <w:bodyDiv w:val="1"/>
      <w:marLeft w:val="0"/>
      <w:marRight w:val="0"/>
      <w:marTop w:val="0"/>
      <w:marBottom w:val="0"/>
      <w:divBdr>
        <w:top w:val="none" w:sz="0" w:space="0" w:color="auto"/>
        <w:left w:val="none" w:sz="0" w:space="0" w:color="auto"/>
        <w:bottom w:val="none" w:sz="0" w:space="0" w:color="auto"/>
        <w:right w:val="none" w:sz="0" w:space="0" w:color="auto"/>
      </w:divBdr>
    </w:div>
    <w:div w:id="414671100">
      <w:bodyDiv w:val="1"/>
      <w:marLeft w:val="0"/>
      <w:marRight w:val="0"/>
      <w:marTop w:val="0"/>
      <w:marBottom w:val="0"/>
      <w:divBdr>
        <w:top w:val="none" w:sz="0" w:space="0" w:color="auto"/>
        <w:left w:val="none" w:sz="0" w:space="0" w:color="auto"/>
        <w:bottom w:val="none" w:sz="0" w:space="0" w:color="auto"/>
        <w:right w:val="none" w:sz="0" w:space="0" w:color="auto"/>
      </w:divBdr>
    </w:div>
    <w:div w:id="707224877">
      <w:bodyDiv w:val="1"/>
      <w:marLeft w:val="0"/>
      <w:marRight w:val="0"/>
      <w:marTop w:val="0"/>
      <w:marBottom w:val="0"/>
      <w:divBdr>
        <w:top w:val="none" w:sz="0" w:space="0" w:color="auto"/>
        <w:left w:val="none" w:sz="0" w:space="0" w:color="auto"/>
        <w:bottom w:val="none" w:sz="0" w:space="0" w:color="auto"/>
        <w:right w:val="none" w:sz="0" w:space="0" w:color="auto"/>
      </w:divBdr>
    </w:div>
    <w:div w:id="1580990768">
      <w:bodyDiv w:val="1"/>
      <w:marLeft w:val="0"/>
      <w:marRight w:val="0"/>
      <w:marTop w:val="0"/>
      <w:marBottom w:val="0"/>
      <w:divBdr>
        <w:top w:val="none" w:sz="0" w:space="0" w:color="auto"/>
        <w:left w:val="none" w:sz="0" w:space="0" w:color="auto"/>
        <w:bottom w:val="none" w:sz="0" w:space="0" w:color="auto"/>
        <w:right w:val="none" w:sz="0" w:space="0" w:color="auto"/>
      </w:divBdr>
      <w:divsChild>
        <w:div w:id="2086486761">
          <w:marLeft w:val="0"/>
          <w:marRight w:val="0"/>
          <w:marTop w:val="0"/>
          <w:marBottom w:val="0"/>
          <w:divBdr>
            <w:top w:val="none" w:sz="0" w:space="0" w:color="auto"/>
            <w:left w:val="none" w:sz="0" w:space="0" w:color="auto"/>
            <w:bottom w:val="none" w:sz="0" w:space="0" w:color="auto"/>
            <w:right w:val="none" w:sz="0" w:space="0" w:color="auto"/>
          </w:divBdr>
        </w:div>
        <w:div w:id="1923181164">
          <w:marLeft w:val="0"/>
          <w:marRight w:val="0"/>
          <w:marTop w:val="0"/>
          <w:marBottom w:val="0"/>
          <w:divBdr>
            <w:top w:val="none" w:sz="0" w:space="0" w:color="auto"/>
            <w:left w:val="none" w:sz="0" w:space="0" w:color="auto"/>
            <w:bottom w:val="none" w:sz="0" w:space="0" w:color="auto"/>
            <w:right w:val="none" w:sz="0" w:space="0" w:color="auto"/>
          </w:divBdr>
        </w:div>
      </w:divsChild>
    </w:div>
    <w:div w:id="1849521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oirbit.ru/" TargetMode="External"/><Relationship Id="rId18" Type="http://schemas.openxmlformats.org/officeDocument/2006/relationships/hyperlink" Target="https://pravo-search.minjust.ru/bigs/showDocument.html?id=CF1F5643-3AEB-4438-9333-2E47F2A9D0E7" TargetMode="External"/><Relationship Id="rId26" Type="http://schemas.openxmlformats.org/officeDocument/2006/relationships/hyperlink" Target="http://pravo.minjust.ru/" TargetMode="External"/><Relationship Id="rId39" Type="http://schemas.openxmlformats.org/officeDocument/2006/relationships/fontTable" Target="fontTable.xml"/><Relationship Id="rId21" Type="http://schemas.openxmlformats.org/officeDocument/2006/relationships/hyperlink" Target="https://pravo-search.minjust.ru/bigs/showDocument.html?id=CF1F5643-3AEB-4438-9333-2E47F2A9D0E7" TargetMode="External"/><Relationship Id="rId34" Type="http://schemas.openxmlformats.org/officeDocument/2006/relationships/hyperlink" Target="http://pravo.minjust.ru/" TargetMode="External"/><Relationship Id="rId7" Type="http://schemas.openxmlformats.org/officeDocument/2006/relationships/footnotes" Target="footnotes.xml"/><Relationship Id="rId12" Type="http://schemas.openxmlformats.org/officeDocument/2006/relationships/hyperlink" Target="consultantplus://offline/ref=8104075FC2763D78F21C4FFD67F13C71C47BB24BDF0B582A4607043109i3kFE" TargetMode="External"/><Relationship Id="rId17" Type="http://schemas.openxmlformats.org/officeDocument/2006/relationships/hyperlink" Target="https://pravo-search.minjust.ru/bigs/showDocument.html?id=CF1F5643-3AEB-4438-9333-2E47F2A9D0E7" TargetMode="External"/><Relationship Id="rId25" Type="http://schemas.openxmlformats.org/officeDocument/2006/relationships/hyperlink" Target="http://pravo.minjust.ru/" TargetMode="External"/><Relationship Id="rId33" Type="http://schemas.openxmlformats.org/officeDocument/2006/relationships/hyperlink" Target="http://pravo.minjust.ru/"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onsultant.ru/document/cons_doc_LAW_508984/32c85b9806aabee8de4a1e9e0bb0830f45a4a551/" TargetMode="External"/><Relationship Id="rId20" Type="http://schemas.openxmlformats.org/officeDocument/2006/relationships/hyperlink" Target="https://pravo-search.minjust.ru/bigs/showDocument.html?id=CF1F5643-3AEB-4438-9333-2E47F2A9D0E7" TargetMode="External"/><Relationship Id="rId29" Type="http://schemas.openxmlformats.org/officeDocument/2006/relationships/hyperlink" Target="http://pravo.minjus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04075FC2763D78F21C4FFD67F13C71C47BB749DD01582A4607043109i3kFE" TargetMode="External"/><Relationship Id="rId24" Type="http://schemas.openxmlformats.org/officeDocument/2006/relationships/hyperlink" Target="https://pravo-search.minjust.ru/bigs/showDocument.html?id=370BA400-14C4-4CDB-8A8B-B11F2A1A2F55" TargetMode="External"/><Relationship Id="rId32" Type="http://schemas.openxmlformats.org/officeDocument/2006/relationships/hyperlink" Target="http://pravo.minjust.ru/" TargetMode="External"/><Relationship Id="rId37" Type="http://schemas.openxmlformats.org/officeDocument/2006/relationships/hyperlink" Target="http://pravo.minjust.ru/"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consultant.ru/document/cons_doc_LAW_508984/2ea63f5c2f23c80cfe904237f5807f38a2f02fd1/" TargetMode="External"/><Relationship Id="rId23" Type="http://schemas.openxmlformats.org/officeDocument/2006/relationships/hyperlink" Target="https://pravo-search.minjust.ru/bigs/showDocument.html?id=CF1F5643-3AEB-4438-9333-2E47F2A9D0E7" TargetMode="External"/><Relationship Id="rId28" Type="http://schemas.openxmlformats.org/officeDocument/2006/relationships/hyperlink" Target="http://pravo.minjust.ru/" TargetMode="External"/><Relationship Id="rId36" Type="http://schemas.openxmlformats.org/officeDocument/2006/relationships/hyperlink" Target="http://pravo.minjust.ru/" TargetMode="External"/><Relationship Id="rId10" Type="http://schemas.openxmlformats.org/officeDocument/2006/relationships/hyperlink" Target="consultantplus://offline/ref=8104075FC2763D78F21C4FFD67F13C71C770B348D75F0F2817520Ai3k4E" TargetMode="External"/><Relationship Id="rId19" Type="http://schemas.openxmlformats.org/officeDocument/2006/relationships/hyperlink" Target="https://pravo-search.minjust.ru/bigs/showDocument.html?id=CF1F5643-3AEB-4438-9333-2E47F2A9D0E7" TargetMode="External"/><Relationship Id="rId31" Type="http://schemas.openxmlformats.org/officeDocument/2006/relationships/hyperlink" Target="http://pravo.minjust.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onsultant.ru/document/cons_doc_LAW_314820/" TargetMode="External"/><Relationship Id="rId22" Type="http://schemas.openxmlformats.org/officeDocument/2006/relationships/hyperlink" Target="https://www.consultant.ru/document/cons_doc_LAW_508984/8be1c63130fb0c6d87913a15d23b831c36a31272/" TargetMode="External"/><Relationship Id="rId27" Type="http://schemas.openxmlformats.org/officeDocument/2006/relationships/hyperlink" Target="http://pravo.minjust.ru/" TargetMode="External"/><Relationship Id="rId30" Type="http://schemas.openxmlformats.org/officeDocument/2006/relationships/hyperlink" Target="http://pravo.minjust.ru/" TargetMode="External"/><Relationship Id="rId35" Type="http://schemas.openxmlformats.org/officeDocument/2006/relationships/hyperlink" Target="http://pravo.minjust.ru/"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ACAB0-03E6-44AE-B840-31FFED5AF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11567</Words>
  <Characters>65936</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Кузьмина Виктория</dc:creator>
  <cp:lastModifiedBy>DUMA-1</cp:lastModifiedBy>
  <cp:revision>7</cp:revision>
  <dcterms:created xsi:type="dcterms:W3CDTF">2026-03-10T07:08:00Z</dcterms:created>
  <dcterms:modified xsi:type="dcterms:W3CDTF">2026-04-23T08:23:00Z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2021-07-09T07:41:00Z</dcterms:created>
  <dc:creator>Шелковая Марина Леонидовна</dc:creator>
  <dc:description/>
  <dc:language>ru-RU</dc:language>
  <cp:lastModifiedBy>DUMA-1</cp:lastModifiedBy>
  <cp:lastPrinted>2025-04-25T04:03:00Z</cp:lastPrinted>
  <dcterms:modified xsi:type="dcterms:W3CDTF">2025-04-25T04:09:00Z</dcterms:modified>
  <cp:revision>162</cp:revision>
  <dc:subject/>
  <dc:title/>
</cp:coreProperties>
</file>