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132" w:rsidRDefault="00BB08B8">
      <w:pPr>
        <w:keepNext/>
        <w:keepLines/>
        <w:spacing w:after="0" w:line="240" w:lineRule="auto"/>
        <w:jc w:val="center"/>
      </w:pPr>
      <w:r>
        <w:rPr>
          <w:rFonts w:ascii="Times New Roman" w:eastAsia="Times New Roman" w:hAnsi="Times New Roman"/>
          <w:sz w:val="28"/>
          <w:szCs w:val="28"/>
          <w:lang w:eastAsia="ru-RU"/>
        </w:rPr>
        <w:t xml:space="preserve"> </w:t>
      </w:r>
      <w:r>
        <w:rPr>
          <w:rFonts w:ascii="Times New Roman" w:eastAsia="Times New Roman" w:hAnsi="Times New Roman"/>
          <w:noProof/>
          <w:sz w:val="20"/>
          <w:szCs w:val="20"/>
          <w:lang w:eastAsia="ru-RU"/>
        </w:rPr>
        <w:drawing>
          <wp:inline distT="0" distB="0" distL="0" distR="0">
            <wp:extent cx="578485" cy="857250"/>
            <wp:effectExtent l="0" t="0" r="0" b="0"/>
            <wp:docPr id="1" name="Рисунок 1" descr="irbit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irbit_city_coa"/>
                    <pic:cNvPicPr>
                      <a:picLocks noChangeAspect="1" noChangeArrowheads="1"/>
                    </pic:cNvPicPr>
                  </pic:nvPicPr>
                  <pic:blipFill>
                    <a:blip r:embed="rId7"/>
                    <a:stretch>
                      <a:fillRect/>
                    </a:stretch>
                  </pic:blipFill>
                  <pic:spPr bwMode="auto">
                    <a:xfrm>
                      <a:off x="0" y="0"/>
                      <a:ext cx="578485" cy="857250"/>
                    </a:xfrm>
                    <a:prstGeom prst="rect">
                      <a:avLst/>
                    </a:prstGeom>
                  </pic:spPr>
                </pic:pic>
              </a:graphicData>
            </a:graphic>
          </wp:inline>
        </w:drawing>
      </w:r>
      <w:r>
        <w:rPr>
          <w:rFonts w:ascii="Times New Roman" w:eastAsia="Times New Roman" w:hAnsi="Times New Roman"/>
          <w:sz w:val="28"/>
          <w:szCs w:val="28"/>
          <w:lang w:eastAsia="ru-RU"/>
        </w:rPr>
        <w:t xml:space="preserve">                                                                   </w:t>
      </w:r>
    </w:p>
    <w:p w:rsidR="00D07132" w:rsidRDefault="00D07132">
      <w:pPr>
        <w:keepNext/>
        <w:keepLines/>
        <w:spacing w:after="0" w:line="240" w:lineRule="auto"/>
        <w:jc w:val="center"/>
      </w:pPr>
    </w:p>
    <w:p w:rsidR="00D07132" w:rsidRDefault="00BB08B8">
      <w:pPr>
        <w:keepNext/>
        <w:keepLines/>
        <w:autoSpaceDE w:val="0"/>
        <w:spacing w:after="0" w:line="240" w:lineRule="auto"/>
        <w:jc w:val="center"/>
      </w:pPr>
      <w:r>
        <w:rPr>
          <w:rFonts w:ascii="Liberation Serif" w:eastAsia="Times New Roman" w:hAnsi="Liberation Serif"/>
          <w:b/>
          <w:bCs/>
          <w:sz w:val="32"/>
          <w:szCs w:val="32"/>
          <w:lang w:eastAsia="ru-RU"/>
        </w:rPr>
        <w:t>Дума Городского округа «город Ирбит» Свердловской области</w:t>
      </w:r>
    </w:p>
    <w:p w:rsidR="00D07132" w:rsidRDefault="00BB08B8">
      <w:pPr>
        <w:keepNext/>
        <w:keepLines/>
        <w:autoSpaceDE w:val="0"/>
        <w:spacing w:after="0" w:line="240" w:lineRule="auto"/>
        <w:jc w:val="center"/>
        <w:rPr>
          <w:rFonts w:ascii="Liberation Serif" w:eastAsia="Times New Roman" w:hAnsi="Liberation Serif"/>
          <w:b/>
          <w:bCs/>
          <w:sz w:val="32"/>
          <w:szCs w:val="32"/>
          <w:lang w:eastAsia="ru-RU"/>
        </w:rPr>
      </w:pPr>
      <w:r>
        <w:rPr>
          <w:rFonts w:ascii="Liberation Serif" w:eastAsia="Times New Roman" w:hAnsi="Liberation Serif"/>
          <w:b/>
          <w:bCs/>
          <w:sz w:val="32"/>
          <w:szCs w:val="32"/>
          <w:lang w:eastAsia="ru-RU"/>
        </w:rPr>
        <w:t>Восьмой созыв</w:t>
      </w:r>
    </w:p>
    <w:p w:rsidR="00D07132" w:rsidRDefault="00CC50A6">
      <w:pPr>
        <w:keepNext/>
        <w:keepLines/>
        <w:autoSpaceDE w:val="0"/>
        <w:spacing w:after="0" w:line="240" w:lineRule="auto"/>
        <w:jc w:val="center"/>
        <w:rPr>
          <w:rFonts w:ascii="Liberation Serif" w:eastAsia="Times New Roman" w:hAnsi="Liberation Serif"/>
          <w:b/>
          <w:bCs/>
          <w:sz w:val="32"/>
          <w:szCs w:val="32"/>
          <w:lang w:eastAsia="ru-RU"/>
        </w:rPr>
      </w:pPr>
      <w:r>
        <w:rPr>
          <w:rFonts w:ascii="Liberation Serif" w:eastAsia="Times New Roman" w:hAnsi="Liberation Serif"/>
          <w:b/>
          <w:bCs/>
          <w:sz w:val="32"/>
          <w:szCs w:val="32"/>
          <w:lang w:eastAsia="ru-RU"/>
        </w:rPr>
        <w:t>Сороковое</w:t>
      </w:r>
      <w:r w:rsidR="00BB08B8">
        <w:rPr>
          <w:rFonts w:ascii="Liberation Serif" w:eastAsia="Times New Roman" w:hAnsi="Liberation Serif"/>
          <w:b/>
          <w:bCs/>
          <w:sz w:val="32"/>
          <w:szCs w:val="32"/>
          <w:lang w:eastAsia="ru-RU"/>
        </w:rPr>
        <w:t xml:space="preserve"> заседание</w:t>
      </w:r>
    </w:p>
    <w:p w:rsidR="00D07132" w:rsidRDefault="00D07132">
      <w:pPr>
        <w:keepNext/>
        <w:keepLines/>
        <w:spacing w:after="0" w:line="240" w:lineRule="auto"/>
        <w:jc w:val="center"/>
        <w:rPr>
          <w:rFonts w:ascii="Liberation Serif" w:eastAsia="Times New Roman" w:hAnsi="Liberation Serif"/>
          <w:b/>
          <w:sz w:val="28"/>
          <w:szCs w:val="28"/>
          <w:lang w:eastAsia="ru-RU"/>
        </w:rPr>
      </w:pPr>
    </w:p>
    <w:p w:rsidR="00D07132" w:rsidRDefault="00BB08B8">
      <w:pPr>
        <w:keepNext/>
        <w:keepLines/>
        <w:spacing w:after="0" w:line="240" w:lineRule="auto"/>
        <w:jc w:val="center"/>
        <w:rPr>
          <w:rFonts w:ascii="Liberation Serif" w:eastAsia="Times New Roman" w:hAnsi="Liberation Serif"/>
          <w:b/>
          <w:sz w:val="28"/>
          <w:szCs w:val="28"/>
          <w:lang w:eastAsia="ru-RU"/>
        </w:rPr>
      </w:pPr>
      <w:r>
        <w:rPr>
          <w:rFonts w:ascii="Liberation Serif" w:eastAsia="Times New Roman" w:hAnsi="Liberation Serif"/>
          <w:b/>
          <w:sz w:val="28"/>
          <w:szCs w:val="28"/>
          <w:lang w:eastAsia="ru-RU"/>
        </w:rPr>
        <w:t>РЕШЕНИЕ</w:t>
      </w:r>
    </w:p>
    <w:p w:rsidR="00D07132" w:rsidRDefault="00D07132">
      <w:pPr>
        <w:keepNext/>
        <w:keepLines/>
        <w:spacing w:after="0" w:line="240" w:lineRule="auto"/>
        <w:jc w:val="center"/>
        <w:rPr>
          <w:rFonts w:ascii="Liberation Serif" w:eastAsia="Times New Roman" w:hAnsi="Liberation Serif"/>
          <w:b/>
          <w:sz w:val="28"/>
          <w:szCs w:val="28"/>
          <w:lang w:eastAsia="ru-RU"/>
        </w:rPr>
      </w:pPr>
    </w:p>
    <w:p w:rsidR="00D07132" w:rsidRDefault="00D07132">
      <w:pPr>
        <w:keepNext/>
        <w:keepLines/>
        <w:spacing w:after="0" w:line="240" w:lineRule="auto"/>
        <w:rPr>
          <w:rFonts w:ascii="Liberation Serif" w:eastAsia="Times New Roman" w:hAnsi="Liberation Serif"/>
          <w:sz w:val="28"/>
          <w:szCs w:val="28"/>
          <w:lang w:eastAsia="ru-RU"/>
        </w:rPr>
      </w:pPr>
    </w:p>
    <w:p w:rsidR="00D07132" w:rsidRDefault="00BB08B8">
      <w:pPr>
        <w:keepNext/>
        <w:keepLines/>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от </w:t>
      </w:r>
      <w:r w:rsidR="00CC50A6">
        <w:rPr>
          <w:rFonts w:ascii="Liberation Serif" w:eastAsia="Times New Roman" w:hAnsi="Liberation Serif"/>
          <w:sz w:val="28"/>
          <w:szCs w:val="28"/>
          <w:lang w:eastAsia="ru-RU"/>
        </w:rPr>
        <w:t>23.</w:t>
      </w:r>
      <w:r w:rsidR="008A546C">
        <w:rPr>
          <w:rFonts w:ascii="Liberation Serif" w:eastAsia="Times New Roman" w:hAnsi="Liberation Serif"/>
          <w:sz w:val="28"/>
          <w:szCs w:val="28"/>
          <w:lang w:eastAsia="ru-RU"/>
        </w:rPr>
        <w:t xml:space="preserve">04.2026  </w:t>
      </w:r>
      <w:r>
        <w:rPr>
          <w:rFonts w:ascii="Liberation Serif" w:eastAsia="Times New Roman" w:hAnsi="Liberation Serif"/>
          <w:sz w:val="28"/>
          <w:szCs w:val="28"/>
          <w:lang w:eastAsia="ru-RU"/>
        </w:rPr>
        <w:t xml:space="preserve">№ </w:t>
      </w:r>
      <w:r w:rsidR="00745E90">
        <w:rPr>
          <w:rFonts w:ascii="Liberation Serif" w:eastAsia="Times New Roman" w:hAnsi="Liberation Serif"/>
          <w:sz w:val="28"/>
          <w:szCs w:val="28"/>
          <w:lang w:eastAsia="ru-RU"/>
        </w:rPr>
        <w:t>326</w:t>
      </w:r>
    </w:p>
    <w:p w:rsidR="00D07132" w:rsidRDefault="00BB08B8">
      <w:pPr>
        <w:keepNext/>
        <w:keepLines/>
        <w:spacing w:after="0" w:line="240" w:lineRule="auto"/>
      </w:pPr>
      <w:r>
        <w:rPr>
          <w:rFonts w:ascii="Liberation Serif" w:eastAsia="Times New Roman" w:hAnsi="Liberation Serif"/>
          <w:sz w:val="28"/>
          <w:szCs w:val="28"/>
          <w:lang w:eastAsia="ru-RU"/>
        </w:rPr>
        <w:t>г. Ирбит</w:t>
      </w:r>
      <w:r>
        <w:rPr>
          <w:rFonts w:ascii="Liberation Serif" w:eastAsia="Times New Roman" w:hAnsi="Liberation Serif"/>
          <w:b/>
          <w:sz w:val="28"/>
          <w:szCs w:val="28"/>
          <w:lang w:eastAsia="ru-RU"/>
        </w:rPr>
        <w:t xml:space="preserve"> </w:t>
      </w:r>
    </w:p>
    <w:p w:rsidR="00D07132" w:rsidRDefault="00D07132">
      <w:pPr>
        <w:keepNext/>
        <w:keepLines/>
        <w:spacing w:after="0" w:line="240" w:lineRule="auto"/>
        <w:rPr>
          <w:rFonts w:ascii="Liberation Serif" w:eastAsia="Times New Roman" w:hAnsi="Liberation Serif"/>
          <w:b/>
          <w:sz w:val="28"/>
          <w:szCs w:val="28"/>
          <w:lang w:eastAsia="ru-RU"/>
        </w:rPr>
      </w:pPr>
    </w:p>
    <w:p w:rsidR="00D07132" w:rsidRDefault="00D07132">
      <w:pPr>
        <w:keepNext/>
        <w:keepLines/>
        <w:spacing w:after="0" w:line="240" w:lineRule="auto"/>
        <w:rPr>
          <w:rFonts w:ascii="Liberation Serif" w:eastAsia="Times New Roman" w:hAnsi="Liberation Serif"/>
          <w:b/>
          <w:sz w:val="28"/>
          <w:szCs w:val="28"/>
          <w:lang w:eastAsia="ru-RU"/>
        </w:rPr>
      </w:pPr>
    </w:p>
    <w:p w:rsidR="00D07132" w:rsidRDefault="00BB08B8" w:rsidP="00CC50A6">
      <w:pPr>
        <w:keepNext/>
        <w:keepLines/>
        <w:autoSpaceDE w:val="0"/>
        <w:spacing w:after="0" w:line="240" w:lineRule="auto"/>
        <w:ind w:left="57"/>
        <w:jc w:val="center"/>
      </w:pPr>
      <w:r>
        <w:rPr>
          <w:rFonts w:ascii="Liberation Serif" w:eastAsia="Times New Roman" w:hAnsi="Liberation Serif" w:cs="Arial"/>
          <w:bCs/>
          <w:i/>
          <w:sz w:val="28"/>
          <w:szCs w:val="28"/>
        </w:rPr>
        <w:t xml:space="preserve">   </w:t>
      </w:r>
      <w:r>
        <w:rPr>
          <w:rFonts w:ascii="Liberation Serif" w:eastAsia="Times New Roman" w:hAnsi="Liberation Serif" w:cs="Arial"/>
          <w:bCs/>
          <w:sz w:val="28"/>
          <w:szCs w:val="28"/>
        </w:rPr>
        <w:t xml:space="preserve"> </w:t>
      </w:r>
      <w:r>
        <w:rPr>
          <w:rFonts w:ascii="Liberation Serif" w:eastAsia="Times New Roman" w:hAnsi="Liberation Serif" w:cs="Arial"/>
          <w:b/>
          <w:bCs/>
          <w:sz w:val="28"/>
          <w:szCs w:val="28"/>
        </w:rPr>
        <w:t xml:space="preserve">О внесении изменений в решение Думы Городского округа                   </w:t>
      </w:r>
    </w:p>
    <w:p w:rsidR="00D07132" w:rsidRDefault="00BB08B8" w:rsidP="00CC50A6">
      <w:pPr>
        <w:keepNext/>
        <w:keepLines/>
        <w:autoSpaceDE w:val="0"/>
        <w:spacing w:after="0" w:line="240" w:lineRule="auto"/>
        <w:ind w:left="57"/>
        <w:jc w:val="center"/>
        <w:rPr>
          <w:rFonts w:ascii="Liberation Serif" w:eastAsia="Times New Roman" w:hAnsi="Liberation Serif" w:cs="Arial"/>
          <w:b/>
          <w:bCs/>
          <w:sz w:val="28"/>
          <w:szCs w:val="28"/>
        </w:rPr>
      </w:pPr>
      <w:r>
        <w:rPr>
          <w:rFonts w:ascii="Liberation Serif" w:eastAsia="Times New Roman" w:hAnsi="Liberation Serif" w:cs="Arial"/>
          <w:b/>
          <w:bCs/>
          <w:sz w:val="28"/>
          <w:szCs w:val="28"/>
        </w:rPr>
        <w:t xml:space="preserve"> «город Ирбит» Свердловской области от 30 сентября 2021 года № 325</w:t>
      </w:r>
    </w:p>
    <w:p w:rsidR="00D07132" w:rsidRDefault="00BB08B8" w:rsidP="00CC50A6">
      <w:pPr>
        <w:keepNext/>
        <w:keepLines/>
        <w:autoSpaceDE w:val="0"/>
        <w:spacing w:after="0" w:line="240" w:lineRule="auto"/>
        <w:ind w:left="57"/>
        <w:jc w:val="center"/>
      </w:pPr>
      <w:r>
        <w:rPr>
          <w:rFonts w:ascii="Liberation Serif" w:eastAsia="Times New Roman" w:hAnsi="Liberation Serif"/>
          <w:b/>
          <w:sz w:val="28"/>
          <w:szCs w:val="28"/>
          <w:lang w:eastAsia="ru-RU"/>
        </w:rPr>
        <w:t>«Об утверждении положения о муниципальном жилищном контроле на территории Городского округа «город Ирбит» Свердловской области»</w:t>
      </w:r>
      <w:r>
        <w:rPr>
          <w:rFonts w:ascii="Liberation Serif" w:eastAsia="Times New Roman" w:hAnsi="Liberation Serif" w:cs="Arial"/>
          <w:b/>
          <w:bCs/>
          <w:sz w:val="28"/>
          <w:szCs w:val="28"/>
        </w:rPr>
        <w:t xml:space="preserve">  </w:t>
      </w:r>
    </w:p>
    <w:p w:rsidR="00D07132" w:rsidRDefault="00D07132">
      <w:pPr>
        <w:keepNext/>
        <w:keepLines/>
        <w:spacing w:after="0" w:line="240" w:lineRule="auto"/>
        <w:jc w:val="center"/>
        <w:rPr>
          <w:rFonts w:ascii="Liberation Serif" w:eastAsia="Times New Roman" w:hAnsi="Liberation Serif"/>
          <w:b/>
          <w:i/>
          <w:sz w:val="28"/>
          <w:szCs w:val="28"/>
          <w:lang w:eastAsia="ru-RU"/>
        </w:rPr>
      </w:pPr>
    </w:p>
    <w:p w:rsidR="00D07132" w:rsidRDefault="00BB08B8">
      <w:pPr>
        <w:keepNext/>
        <w:keepLines/>
        <w:spacing w:after="0" w:line="240" w:lineRule="auto"/>
        <w:jc w:val="both"/>
      </w:pPr>
      <w:r>
        <w:rPr>
          <w:rFonts w:ascii="Liberation Serif" w:eastAsia="Times New Roman" w:hAnsi="Liberation Serif"/>
          <w:sz w:val="28"/>
          <w:szCs w:val="28"/>
          <w:lang w:eastAsia="ru-RU"/>
        </w:rPr>
        <w:t xml:space="preserve">          </w:t>
      </w:r>
      <w:proofErr w:type="gramStart"/>
      <w:r>
        <w:rPr>
          <w:rFonts w:ascii="Liberation Serif" w:eastAsia="Times New Roman" w:hAnsi="Liberation Serif"/>
          <w:sz w:val="28"/>
          <w:szCs w:val="28"/>
          <w:lang w:eastAsia="ru-RU"/>
        </w:rPr>
        <w:t xml:space="preserve">В целях совершенствования правоприменительной практики муниципального жилищного контроля, в связи с вступлением в силу </w:t>
      </w:r>
      <w:r w:rsidR="00EE74D4">
        <w:rPr>
          <w:rFonts w:ascii="Liberation Serif" w:hAnsi="Liberation Serif"/>
          <w:sz w:val="28"/>
          <w:szCs w:val="28"/>
        </w:rPr>
        <w:t>Федерального закона от 29 декабря 2025 года № 567</w:t>
      </w:r>
      <w:r>
        <w:rPr>
          <w:rFonts w:ascii="Liberation Serif" w:hAnsi="Liberation Serif"/>
          <w:sz w:val="28"/>
          <w:szCs w:val="28"/>
        </w:rPr>
        <w:t xml:space="preserve">-ФЗ «О внесении изменений в Федеральный закон от 31 июля 2020 года № 248-ФЗ «О государственном контроле (надзоре) и муниципальном контроле в Российской Федерации», </w:t>
      </w:r>
      <w:r>
        <w:rPr>
          <w:rFonts w:ascii="Liberation Serif" w:eastAsia="Times New Roman" w:hAnsi="Liberation Serif"/>
          <w:sz w:val="28"/>
          <w:szCs w:val="28"/>
          <w:lang w:eastAsia="ru-RU"/>
        </w:rPr>
        <w:t xml:space="preserve">в соответствии с </w:t>
      </w:r>
      <w:hyperlink r:id="rId8" w:tgtFrame="_top">
        <w:r>
          <w:rPr>
            <w:rFonts w:ascii="Liberation Serif" w:hAnsi="Liberation Serif"/>
            <w:color w:val="000000"/>
            <w:sz w:val="28"/>
            <w:szCs w:val="28"/>
            <w:lang w:eastAsia="ru-RU"/>
          </w:rPr>
          <w:t>Конституцией</w:t>
        </w:r>
      </w:hyperlink>
      <w:r>
        <w:rPr>
          <w:rFonts w:ascii="Liberation Serif" w:hAnsi="Liberation Serif"/>
          <w:color w:val="000000"/>
          <w:sz w:val="28"/>
          <w:szCs w:val="28"/>
          <w:lang w:eastAsia="ru-RU"/>
        </w:rPr>
        <w:t xml:space="preserve"> </w:t>
      </w:r>
      <w:r>
        <w:rPr>
          <w:rFonts w:ascii="Liberation Serif" w:hAnsi="Liberation Serif"/>
          <w:sz w:val="28"/>
          <w:szCs w:val="28"/>
          <w:lang w:eastAsia="ru-RU"/>
        </w:rPr>
        <w:t xml:space="preserve">Российской Федерации, статьей </w:t>
      </w:r>
      <w:r>
        <w:rPr>
          <w:rFonts w:ascii="Liberation Serif" w:eastAsia="Times New Roman" w:hAnsi="Liberation Serif"/>
          <w:sz w:val="28"/>
          <w:szCs w:val="28"/>
          <w:lang w:eastAsia="ru-RU"/>
        </w:rPr>
        <w:t>20 Жилищного кодекса Российской Федерации</w:t>
      </w:r>
      <w:r>
        <w:rPr>
          <w:rFonts w:ascii="Liberation Serif" w:hAnsi="Liberation Serif"/>
          <w:sz w:val="28"/>
          <w:szCs w:val="28"/>
        </w:rPr>
        <w:t>,</w:t>
      </w:r>
      <w:r>
        <w:rPr>
          <w:rFonts w:ascii="Liberation Serif" w:hAnsi="Liberation Serif"/>
          <w:sz w:val="28"/>
          <w:szCs w:val="28"/>
          <w:lang w:eastAsia="ru-RU"/>
        </w:rPr>
        <w:t xml:space="preserve"> </w:t>
      </w:r>
      <w:r w:rsidR="00EE74D4">
        <w:rPr>
          <w:rFonts w:ascii="Liberation Serif" w:hAnsi="Liberation Serif"/>
          <w:color w:val="000000"/>
          <w:sz w:val="28"/>
          <w:szCs w:val="28"/>
          <w:lang w:eastAsia="ru-RU"/>
        </w:rPr>
        <w:t>Федеральным законом от 20</w:t>
      </w:r>
      <w:proofErr w:type="gramEnd"/>
      <w:r w:rsidR="00EE74D4">
        <w:rPr>
          <w:rFonts w:ascii="Liberation Serif" w:hAnsi="Liberation Serif"/>
          <w:color w:val="000000"/>
          <w:sz w:val="28"/>
          <w:szCs w:val="28"/>
          <w:lang w:eastAsia="ru-RU"/>
        </w:rPr>
        <w:t xml:space="preserve"> марта 2025 года № 33</w:t>
      </w:r>
      <w:r>
        <w:rPr>
          <w:rFonts w:ascii="Liberation Serif" w:hAnsi="Liberation Serif"/>
          <w:color w:val="000000"/>
          <w:sz w:val="28"/>
          <w:szCs w:val="28"/>
          <w:lang w:eastAsia="ru-RU"/>
        </w:rPr>
        <w:t>-ФЗ «</w:t>
      </w:r>
      <w:hyperlink r:id="rId9" w:tgtFrame="_top">
        <w:r>
          <w:rPr>
            <w:rFonts w:ascii="Liberation Serif" w:hAnsi="Liberation Serif"/>
            <w:color w:val="000000"/>
            <w:sz w:val="28"/>
            <w:szCs w:val="28"/>
            <w:lang w:eastAsia="ru-RU"/>
          </w:rPr>
          <w:t>Об общих принципах</w:t>
        </w:r>
      </w:hyperlink>
      <w:r>
        <w:rPr>
          <w:rFonts w:ascii="Liberation Serif" w:hAnsi="Liberation Serif"/>
          <w:color w:val="000000"/>
          <w:sz w:val="28"/>
          <w:szCs w:val="28"/>
          <w:lang w:eastAsia="ru-RU"/>
        </w:rPr>
        <w:t xml:space="preserve"> организации местного самоуправления в</w:t>
      </w:r>
      <w:r w:rsidR="00EE74D4">
        <w:rPr>
          <w:rFonts w:ascii="Liberation Serif" w:hAnsi="Liberation Serif"/>
          <w:color w:val="000000"/>
          <w:sz w:val="28"/>
          <w:szCs w:val="28"/>
          <w:lang w:eastAsia="ru-RU"/>
        </w:rPr>
        <w:t xml:space="preserve"> единой системе публичной власти</w:t>
      </w:r>
      <w:r>
        <w:rPr>
          <w:rFonts w:ascii="Liberation Serif" w:hAnsi="Liberation Serif"/>
          <w:color w:val="000000"/>
          <w:sz w:val="28"/>
          <w:szCs w:val="28"/>
          <w:lang w:eastAsia="ru-RU"/>
        </w:rPr>
        <w:t xml:space="preserve">», </w:t>
      </w:r>
      <w:r>
        <w:rPr>
          <w:rFonts w:ascii="Liberation Serif" w:eastAsia="Times New Roman" w:hAnsi="Liberation Serif"/>
          <w:sz w:val="28"/>
          <w:szCs w:val="28"/>
          <w:lang w:eastAsia="ru-RU"/>
        </w:rPr>
        <w:t>Федеральным законом   от 31 июля 2020 года № 248-ФЗ «О государственном контроле (надзоре) и муниципальном контроле в Российской Федерации», руководствуясь статьей 22 Устава Городского округа «город Ирбит» Свердловской области, Дума Городского округа «город Ирбит» Свердловской области</w:t>
      </w:r>
    </w:p>
    <w:p w:rsidR="00D07132" w:rsidRDefault="00BB08B8">
      <w:pPr>
        <w:keepNext/>
        <w:keepLines/>
        <w:spacing w:after="0" w:line="240" w:lineRule="auto"/>
        <w:jc w:val="both"/>
        <w:rPr>
          <w:rFonts w:ascii="Liberation Serif" w:eastAsia="Times New Roman" w:hAnsi="Liberation Serif"/>
          <w:b/>
          <w:sz w:val="28"/>
          <w:szCs w:val="28"/>
          <w:lang w:eastAsia="ru-RU"/>
        </w:rPr>
      </w:pPr>
      <w:r>
        <w:rPr>
          <w:rFonts w:ascii="Liberation Serif" w:eastAsia="Times New Roman" w:hAnsi="Liberation Serif"/>
          <w:b/>
          <w:sz w:val="28"/>
          <w:szCs w:val="28"/>
          <w:lang w:eastAsia="ru-RU"/>
        </w:rPr>
        <w:t xml:space="preserve">РЕШИЛА: </w:t>
      </w:r>
    </w:p>
    <w:p w:rsidR="00D07132" w:rsidRDefault="00BB08B8">
      <w:pPr>
        <w:keepNext/>
        <w:keepLines/>
        <w:spacing w:after="0" w:line="240" w:lineRule="auto"/>
        <w:ind w:firstLine="708"/>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1. Внести изменения в решение Думы Городского округа «город Ирбит»  Свердловской области от 30 сентября 2021 года № 325 «Об утверждении положения о муниципальном жилищном контроле на территории Городского округа «город Ирбит» Свердловской области, изложив приложение к решению в новой редакции (прилагается). </w:t>
      </w:r>
    </w:p>
    <w:p w:rsidR="00D07132" w:rsidRDefault="00EE74D4">
      <w:pPr>
        <w:keepNext/>
        <w:keepLines/>
        <w:spacing w:after="0" w:line="240" w:lineRule="auto"/>
        <w:ind w:firstLine="708"/>
        <w:jc w:val="both"/>
      </w:pPr>
      <w:r>
        <w:rPr>
          <w:rFonts w:ascii="Liberation Serif" w:eastAsia="Times New Roman" w:hAnsi="Liberation Serif"/>
          <w:sz w:val="28"/>
          <w:szCs w:val="28"/>
          <w:lang w:eastAsia="ru-RU"/>
        </w:rPr>
        <w:t>2.</w:t>
      </w:r>
      <w:r w:rsidR="00BB08B8">
        <w:rPr>
          <w:rFonts w:ascii="Liberation Serif" w:eastAsia="Times New Roman" w:hAnsi="Liberation Serif"/>
          <w:sz w:val="28"/>
          <w:szCs w:val="28"/>
          <w:lang w:eastAsia="ru-RU"/>
        </w:rPr>
        <w:t xml:space="preserve"> Опубликовать настоящее решение в </w:t>
      </w:r>
      <w:proofErr w:type="spellStart"/>
      <w:r w:rsidR="00BB08B8">
        <w:rPr>
          <w:rFonts w:ascii="Liberation Serif" w:eastAsia="Times New Roman" w:hAnsi="Liberation Serif"/>
          <w:sz w:val="28"/>
          <w:szCs w:val="28"/>
          <w:lang w:eastAsia="ru-RU"/>
        </w:rPr>
        <w:t>Ирбитской</w:t>
      </w:r>
      <w:proofErr w:type="spellEnd"/>
      <w:r w:rsidR="00BB08B8">
        <w:rPr>
          <w:rFonts w:ascii="Liberation Serif" w:eastAsia="Times New Roman" w:hAnsi="Liberation Serif"/>
          <w:sz w:val="28"/>
          <w:szCs w:val="28"/>
          <w:lang w:eastAsia="ru-RU"/>
        </w:rPr>
        <w:t xml:space="preserve"> общественно-политической газете «Восход» и </w:t>
      </w:r>
      <w:proofErr w:type="gramStart"/>
      <w:r w:rsidR="00BB08B8">
        <w:rPr>
          <w:rFonts w:ascii="Liberation Serif" w:eastAsia="Times New Roman" w:hAnsi="Liberation Serif"/>
          <w:color w:val="000000"/>
          <w:sz w:val="28"/>
          <w:szCs w:val="28"/>
          <w:lang w:eastAsia="ru-RU"/>
        </w:rPr>
        <w:t>разместить его</w:t>
      </w:r>
      <w:proofErr w:type="gramEnd"/>
      <w:r w:rsidR="00BB08B8">
        <w:rPr>
          <w:rFonts w:ascii="Liberation Serif" w:eastAsia="Times New Roman" w:hAnsi="Liberation Serif"/>
          <w:color w:val="000000"/>
          <w:sz w:val="28"/>
          <w:szCs w:val="28"/>
          <w:lang w:eastAsia="ru-RU"/>
        </w:rPr>
        <w:t xml:space="preserve"> на официальном сайте администрации </w:t>
      </w:r>
      <w:r w:rsidR="00BB08B8">
        <w:rPr>
          <w:rFonts w:ascii="Liberation Serif" w:eastAsia="Times New Roman" w:hAnsi="Liberation Serif"/>
          <w:sz w:val="28"/>
          <w:szCs w:val="28"/>
          <w:lang w:eastAsia="ru-RU"/>
        </w:rPr>
        <w:t>Городского округа «город Ирбит» Свердловской области</w:t>
      </w:r>
      <w:r w:rsidR="00BB08B8">
        <w:rPr>
          <w:rFonts w:ascii="Liberation Serif" w:eastAsia="Times New Roman" w:hAnsi="Liberation Serif"/>
          <w:color w:val="000000"/>
          <w:sz w:val="28"/>
          <w:szCs w:val="28"/>
          <w:lang w:eastAsia="ru-RU"/>
        </w:rPr>
        <w:t xml:space="preserve"> </w:t>
      </w:r>
      <w:hyperlink r:id="rId10" w:tgtFrame="_top">
        <w:r w:rsidR="00BB08B8">
          <w:rPr>
            <w:rFonts w:ascii="Liberation Serif" w:eastAsia="Times New Roman" w:hAnsi="Liberation Serif"/>
            <w:sz w:val="28"/>
            <w:szCs w:val="28"/>
            <w:lang w:eastAsia="ru-RU"/>
          </w:rPr>
          <w:t>www.moirbit.ru</w:t>
        </w:r>
      </w:hyperlink>
      <w:r w:rsidR="00BB08B8">
        <w:rPr>
          <w:rFonts w:ascii="Liberation Serif" w:eastAsia="Times New Roman" w:hAnsi="Liberation Serif"/>
          <w:sz w:val="28"/>
          <w:szCs w:val="28"/>
          <w:lang w:eastAsia="ru-RU"/>
        </w:rPr>
        <w:t>.</w:t>
      </w:r>
    </w:p>
    <w:p w:rsidR="00D07132" w:rsidRDefault="00EE74D4">
      <w:pPr>
        <w:keepNext/>
        <w:keepLines/>
        <w:spacing w:after="0" w:line="240" w:lineRule="auto"/>
        <w:ind w:firstLine="708"/>
        <w:jc w:val="both"/>
      </w:pPr>
      <w:r>
        <w:rPr>
          <w:rFonts w:ascii="Liberation Serif" w:eastAsia="Times New Roman" w:hAnsi="Liberation Serif"/>
          <w:sz w:val="28"/>
          <w:szCs w:val="28"/>
          <w:lang w:eastAsia="ru-RU"/>
        </w:rPr>
        <w:t>3</w:t>
      </w:r>
      <w:r w:rsidR="00BB08B8">
        <w:rPr>
          <w:rFonts w:ascii="Liberation Serif" w:eastAsia="Times New Roman" w:hAnsi="Liberation Serif"/>
          <w:sz w:val="28"/>
          <w:szCs w:val="28"/>
          <w:lang w:eastAsia="ru-RU"/>
        </w:rPr>
        <w:t>. Настоящее решение вступает в силу с момента его официального опубликования.</w:t>
      </w:r>
    </w:p>
    <w:p w:rsidR="00D07132" w:rsidRDefault="00EE74D4">
      <w:pPr>
        <w:keepNext/>
        <w:keepLines/>
        <w:spacing w:after="0" w:line="240" w:lineRule="auto"/>
        <w:ind w:firstLine="426"/>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lastRenderedPageBreak/>
        <w:t xml:space="preserve">    4</w:t>
      </w:r>
      <w:r w:rsidR="00BB08B8">
        <w:rPr>
          <w:rFonts w:ascii="Liberation Serif" w:eastAsia="Times New Roman" w:hAnsi="Liberation Serif"/>
          <w:sz w:val="28"/>
          <w:szCs w:val="28"/>
          <w:lang w:eastAsia="ru-RU"/>
        </w:rPr>
        <w:t xml:space="preserve">. </w:t>
      </w:r>
      <w:proofErr w:type="gramStart"/>
      <w:r w:rsidR="00BB08B8">
        <w:rPr>
          <w:rFonts w:ascii="Liberation Serif" w:eastAsia="Times New Roman" w:hAnsi="Liberation Serif"/>
          <w:sz w:val="28"/>
          <w:szCs w:val="28"/>
          <w:lang w:eastAsia="ru-RU"/>
        </w:rPr>
        <w:t>Контроль за</w:t>
      </w:r>
      <w:proofErr w:type="gramEnd"/>
      <w:r w:rsidR="00BB08B8">
        <w:rPr>
          <w:rFonts w:ascii="Liberation Serif" w:eastAsia="Times New Roman" w:hAnsi="Liberation Serif"/>
          <w:sz w:val="28"/>
          <w:szCs w:val="28"/>
          <w:lang w:eastAsia="ru-RU"/>
        </w:rPr>
        <w:t xml:space="preserve"> исполнением настоящего решения возложить  на постоянную депутатскую комиссию по промышленной политике и хозяйственной деятельности Думы Городского округа «город Ирбит» Свердловской области.</w:t>
      </w:r>
    </w:p>
    <w:p w:rsidR="00D07132" w:rsidRDefault="00D07132">
      <w:pPr>
        <w:keepNext/>
        <w:keepLines/>
        <w:spacing w:after="0" w:line="240" w:lineRule="auto"/>
        <w:ind w:firstLine="426"/>
        <w:jc w:val="both"/>
        <w:rPr>
          <w:rFonts w:ascii="Liberation Serif" w:eastAsia="Times New Roman" w:hAnsi="Liberation Serif"/>
          <w:sz w:val="28"/>
          <w:szCs w:val="28"/>
          <w:lang w:eastAsia="ru-RU"/>
        </w:rPr>
      </w:pPr>
    </w:p>
    <w:p w:rsidR="00D07132" w:rsidRDefault="00D07132">
      <w:pPr>
        <w:keepNext/>
        <w:keepLines/>
        <w:spacing w:after="0" w:line="240" w:lineRule="auto"/>
        <w:ind w:firstLine="426"/>
        <w:jc w:val="both"/>
        <w:rPr>
          <w:rFonts w:ascii="Liberation Serif" w:eastAsia="Times New Roman" w:hAnsi="Liberation Serif"/>
          <w:sz w:val="28"/>
          <w:szCs w:val="28"/>
          <w:lang w:eastAsia="ru-RU"/>
        </w:rPr>
      </w:pPr>
    </w:p>
    <w:p w:rsidR="00D07132" w:rsidRDefault="00BB08B8">
      <w:pPr>
        <w:keepNext/>
        <w:keepLines/>
        <w:autoSpaceDE w:val="0"/>
        <w:spacing w:after="0" w:line="240" w:lineRule="auto"/>
        <w:jc w:val="both"/>
        <w:rPr>
          <w:rFonts w:ascii="Times New Roman" w:hAnsi="Times New Roman"/>
          <w:sz w:val="28"/>
          <w:szCs w:val="28"/>
        </w:rPr>
      </w:pPr>
      <w:r>
        <w:rPr>
          <w:rFonts w:ascii="Times New Roman" w:hAnsi="Times New Roman"/>
          <w:sz w:val="28"/>
          <w:szCs w:val="28"/>
        </w:rPr>
        <w:t>Председатель Думы                                            Глава Городского округа</w:t>
      </w:r>
    </w:p>
    <w:p w:rsidR="00D07132" w:rsidRDefault="00BB08B8">
      <w:pPr>
        <w:keepNext/>
        <w:keepLines/>
        <w:tabs>
          <w:tab w:val="left" w:pos="5774"/>
        </w:tabs>
        <w:autoSpaceDE w:val="0"/>
        <w:spacing w:after="0" w:line="240" w:lineRule="auto"/>
        <w:jc w:val="both"/>
        <w:rPr>
          <w:rFonts w:ascii="Times New Roman" w:hAnsi="Times New Roman"/>
          <w:sz w:val="28"/>
          <w:szCs w:val="28"/>
        </w:rPr>
      </w:pPr>
      <w:r>
        <w:rPr>
          <w:rFonts w:ascii="Times New Roman" w:hAnsi="Times New Roman"/>
          <w:sz w:val="28"/>
          <w:szCs w:val="28"/>
        </w:rPr>
        <w:t>Городского округа                                              Городского округа</w:t>
      </w:r>
    </w:p>
    <w:p w:rsidR="00D07132" w:rsidRDefault="00BB08B8">
      <w:pPr>
        <w:keepNext/>
        <w:keepLines/>
        <w:autoSpaceDE w:val="0"/>
        <w:spacing w:after="0" w:line="240" w:lineRule="auto"/>
        <w:jc w:val="both"/>
        <w:rPr>
          <w:rFonts w:ascii="Times New Roman" w:hAnsi="Times New Roman"/>
          <w:sz w:val="28"/>
          <w:szCs w:val="28"/>
        </w:rPr>
      </w:pPr>
      <w:r>
        <w:rPr>
          <w:rFonts w:ascii="Times New Roman" w:hAnsi="Times New Roman"/>
          <w:sz w:val="28"/>
          <w:szCs w:val="28"/>
        </w:rPr>
        <w:t xml:space="preserve">«город Ирбит» </w:t>
      </w:r>
      <w:r>
        <w:rPr>
          <w:rFonts w:ascii="Times New Roman" w:hAnsi="Times New Roman"/>
          <w:sz w:val="28"/>
          <w:szCs w:val="28"/>
        </w:rPr>
        <w:tab/>
        <w:t xml:space="preserve">                                                «город Ирбит» </w:t>
      </w:r>
    </w:p>
    <w:p w:rsidR="00D07132" w:rsidRDefault="00BB08B8">
      <w:pPr>
        <w:keepNext/>
        <w:keepLines/>
        <w:autoSpaceDE w:val="0"/>
        <w:spacing w:after="0" w:line="240" w:lineRule="auto"/>
        <w:jc w:val="both"/>
        <w:rPr>
          <w:rFonts w:ascii="Times New Roman" w:hAnsi="Times New Roman"/>
          <w:sz w:val="28"/>
          <w:szCs w:val="28"/>
        </w:rPr>
      </w:pPr>
      <w:r>
        <w:rPr>
          <w:rFonts w:ascii="Times New Roman" w:hAnsi="Times New Roman"/>
          <w:sz w:val="28"/>
          <w:szCs w:val="28"/>
        </w:rPr>
        <w:t>Свердловской области</w:t>
      </w:r>
      <w:r>
        <w:rPr>
          <w:rFonts w:ascii="Times New Roman" w:hAnsi="Times New Roman"/>
          <w:sz w:val="28"/>
          <w:szCs w:val="28"/>
        </w:rPr>
        <w:tab/>
        <w:t xml:space="preserve">                                       Свердловской области</w:t>
      </w:r>
    </w:p>
    <w:p w:rsidR="00D07132" w:rsidRDefault="00BB08B8">
      <w:pPr>
        <w:keepNext/>
        <w:keepLines/>
        <w:autoSpaceDE w:val="0"/>
        <w:spacing w:after="0" w:line="240" w:lineRule="auto"/>
        <w:jc w:val="both"/>
        <w:rPr>
          <w:rFonts w:ascii="Times New Roman" w:hAnsi="Times New Roman"/>
          <w:sz w:val="28"/>
          <w:szCs w:val="28"/>
        </w:rPr>
      </w:pPr>
      <w:r>
        <w:rPr>
          <w:rFonts w:ascii="Times New Roman" w:hAnsi="Times New Roman"/>
          <w:sz w:val="28"/>
          <w:szCs w:val="28"/>
        </w:rPr>
        <w:t xml:space="preserve">   </w:t>
      </w:r>
    </w:p>
    <w:p w:rsidR="00D07132" w:rsidRDefault="00BB08B8">
      <w:pPr>
        <w:keepNext/>
        <w:keepLines/>
        <w:autoSpaceDE w:val="0"/>
        <w:spacing w:after="0" w:line="240" w:lineRule="auto"/>
        <w:jc w:val="both"/>
        <w:rPr>
          <w:rFonts w:ascii="Times New Roman" w:hAnsi="Times New Roman"/>
          <w:sz w:val="28"/>
          <w:szCs w:val="28"/>
        </w:rPr>
      </w:pPr>
      <w:r>
        <w:rPr>
          <w:rFonts w:ascii="Times New Roman" w:hAnsi="Times New Roman"/>
          <w:sz w:val="28"/>
          <w:szCs w:val="28"/>
        </w:rPr>
        <w:t xml:space="preserve">                    П.Н. Томшин                                                           Н.В. Юдин</w:t>
      </w:r>
    </w:p>
    <w:p w:rsidR="00D07132" w:rsidRDefault="00D07132">
      <w:pPr>
        <w:keepNext/>
        <w:keepLines/>
        <w:autoSpaceDE w:val="0"/>
        <w:spacing w:after="0" w:line="240" w:lineRule="auto"/>
        <w:jc w:val="both"/>
        <w:rPr>
          <w:rFonts w:ascii="Liberation Serif" w:eastAsia="Times New Roman" w:hAnsi="Liberation Serif"/>
          <w:sz w:val="28"/>
          <w:szCs w:val="28"/>
          <w:lang w:eastAsia="ru-RU"/>
        </w:rPr>
      </w:pPr>
    </w:p>
    <w:p w:rsidR="00D07132" w:rsidRDefault="00D07132">
      <w:pPr>
        <w:keepNext/>
        <w:keepLines/>
        <w:spacing w:after="0" w:line="240" w:lineRule="auto"/>
        <w:rPr>
          <w:rFonts w:ascii="Liberation Serif" w:hAnsi="Liberation Serif"/>
          <w:sz w:val="28"/>
          <w:szCs w:val="28"/>
        </w:rPr>
      </w:pPr>
    </w:p>
    <w:p w:rsidR="00D07132" w:rsidRDefault="00D07132">
      <w:pPr>
        <w:keepNext/>
        <w:keepLines/>
        <w:spacing w:after="0" w:line="240" w:lineRule="auto"/>
        <w:rPr>
          <w:rFonts w:ascii="Liberation Serif" w:hAnsi="Liberation Serif"/>
          <w:sz w:val="28"/>
          <w:szCs w:val="28"/>
        </w:rPr>
      </w:pPr>
    </w:p>
    <w:p w:rsidR="00D07132" w:rsidRDefault="00D07132">
      <w:pPr>
        <w:keepNext/>
        <w:keepLines/>
        <w:spacing w:after="0" w:line="240" w:lineRule="auto"/>
        <w:rPr>
          <w:rFonts w:ascii="Liberation Serif" w:hAnsi="Liberation Serif"/>
          <w:sz w:val="26"/>
          <w:szCs w:val="26"/>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D07132">
      <w:pPr>
        <w:keepNext/>
        <w:keepLines/>
        <w:tabs>
          <w:tab w:val="left" w:pos="4395"/>
        </w:tabs>
        <w:spacing w:after="0" w:line="240" w:lineRule="auto"/>
        <w:jc w:val="both"/>
        <w:textAlignment w:val="auto"/>
        <w:rPr>
          <w:rFonts w:ascii="Times New Roman" w:eastAsia="Times New Roman" w:hAnsi="Times New Roman"/>
          <w:sz w:val="28"/>
          <w:szCs w:val="28"/>
          <w:lang w:eastAsia="ru-RU"/>
        </w:rPr>
      </w:pPr>
    </w:p>
    <w:p w:rsidR="00D07132" w:rsidRDefault="00BB08B8">
      <w:pPr>
        <w:keepNext/>
        <w:keepLines/>
        <w:tabs>
          <w:tab w:val="left" w:pos="4395"/>
        </w:tabs>
        <w:spacing w:after="0" w:line="240" w:lineRule="auto"/>
        <w:jc w:val="both"/>
        <w:textAlignment w:val="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ab/>
      </w:r>
      <w:r>
        <w:rPr>
          <w:rFonts w:ascii="Liberation Serif" w:eastAsia="Times New Roman" w:hAnsi="Liberation Serif"/>
          <w:sz w:val="28"/>
          <w:szCs w:val="28"/>
          <w:lang w:eastAsia="ru-RU"/>
        </w:rPr>
        <w:tab/>
        <w:t xml:space="preserve">  </w:t>
      </w:r>
    </w:p>
    <w:p w:rsidR="00D07132" w:rsidRDefault="00D07132">
      <w:pPr>
        <w:keepNext/>
        <w:keepLines/>
        <w:tabs>
          <w:tab w:val="left" w:pos="4395"/>
        </w:tabs>
        <w:spacing w:after="0" w:line="240" w:lineRule="auto"/>
        <w:jc w:val="both"/>
        <w:textAlignment w:val="auto"/>
        <w:rPr>
          <w:rFonts w:ascii="Liberation Serif" w:eastAsia="Times New Roman" w:hAnsi="Liberation Serif"/>
          <w:sz w:val="28"/>
          <w:szCs w:val="28"/>
          <w:lang w:eastAsia="ru-RU"/>
        </w:rPr>
      </w:pPr>
    </w:p>
    <w:p w:rsidR="00D07132" w:rsidRDefault="00D07132">
      <w:pPr>
        <w:keepNext/>
        <w:keepLines/>
        <w:tabs>
          <w:tab w:val="left" w:pos="4395"/>
        </w:tabs>
        <w:spacing w:after="0" w:line="240" w:lineRule="auto"/>
        <w:jc w:val="both"/>
        <w:textAlignment w:val="auto"/>
        <w:rPr>
          <w:rFonts w:ascii="Liberation Serif" w:eastAsia="Times New Roman" w:hAnsi="Liberation Serif"/>
          <w:sz w:val="28"/>
          <w:szCs w:val="28"/>
          <w:lang w:eastAsia="ru-RU"/>
        </w:rPr>
      </w:pPr>
    </w:p>
    <w:p w:rsidR="00D07132" w:rsidRDefault="00D07132">
      <w:pPr>
        <w:keepNext/>
        <w:keepLines/>
        <w:tabs>
          <w:tab w:val="left" w:pos="4395"/>
        </w:tabs>
        <w:spacing w:after="0" w:line="240" w:lineRule="auto"/>
        <w:jc w:val="both"/>
        <w:textAlignment w:val="auto"/>
        <w:rPr>
          <w:rFonts w:ascii="Liberation Serif" w:eastAsia="Times New Roman" w:hAnsi="Liberation Serif"/>
          <w:sz w:val="28"/>
          <w:szCs w:val="28"/>
          <w:lang w:eastAsia="ru-RU"/>
        </w:rPr>
      </w:pPr>
    </w:p>
    <w:p w:rsidR="00D07132" w:rsidRDefault="00D07132">
      <w:pPr>
        <w:keepNext/>
        <w:keepLines/>
        <w:tabs>
          <w:tab w:val="left" w:pos="4395"/>
        </w:tabs>
        <w:spacing w:after="0" w:line="240" w:lineRule="auto"/>
        <w:jc w:val="both"/>
        <w:textAlignment w:val="auto"/>
        <w:rPr>
          <w:rFonts w:ascii="Liberation Serif" w:eastAsia="Times New Roman" w:hAnsi="Liberation Serif"/>
          <w:sz w:val="28"/>
          <w:szCs w:val="28"/>
          <w:lang w:eastAsia="ru-RU"/>
        </w:rPr>
      </w:pPr>
    </w:p>
    <w:p w:rsidR="00EE74D4" w:rsidRDefault="00BB08B8">
      <w:pPr>
        <w:keepNext/>
        <w:keepLines/>
        <w:tabs>
          <w:tab w:val="left" w:pos="4395"/>
        </w:tabs>
        <w:spacing w:after="0" w:line="240" w:lineRule="auto"/>
        <w:jc w:val="both"/>
        <w:textAlignment w:val="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                                                                        </w:t>
      </w:r>
    </w:p>
    <w:p w:rsidR="00EE74D4" w:rsidRDefault="00EE74D4">
      <w:pPr>
        <w:keepNext/>
        <w:keepLines/>
        <w:tabs>
          <w:tab w:val="left" w:pos="4395"/>
        </w:tabs>
        <w:spacing w:after="0" w:line="240" w:lineRule="auto"/>
        <w:jc w:val="both"/>
        <w:textAlignment w:val="auto"/>
        <w:rPr>
          <w:rFonts w:ascii="Liberation Serif" w:eastAsia="Times New Roman" w:hAnsi="Liberation Serif"/>
          <w:sz w:val="28"/>
          <w:szCs w:val="28"/>
          <w:lang w:eastAsia="ru-RU"/>
        </w:rPr>
      </w:pPr>
    </w:p>
    <w:p w:rsidR="00EE74D4" w:rsidRDefault="00EE74D4">
      <w:pPr>
        <w:keepNext/>
        <w:keepLines/>
        <w:tabs>
          <w:tab w:val="left" w:pos="4395"/>
        </w:tabs>
        <w:spacing w:after="0" w:line="240" w:lineRule="auto"/>
        <w:jc w:val="both"/>
        <w:textAlignment w:val="auto"/>
        <w:rPr>
          <w:rFonts w:ascii="Liberation Serif" w:eastAsia="Times New Roman" w:hAnsi="Liberation Serif"/>
          <w:sz w:val="28"/>
          <w:szCs w:val="28"/>
          <w:lang w:eastAsia="ru-RU"/>
        </w:rPr>
      </w:pPr>
    </w:p>
    <w:p w:rsidR="00EE74D4" w:rsidRDefault="00EE74D4">
      <w:pPr>
        <w:keepNext/>
        <w:keepLines/>
        <w:tabs>
          <w:tab w:val="left" w:pos="4395"/>
        </w:tabs>
        <w:spacing w:after="0" w:line="240" w:lineRule="auto"/>
        <w:jc w:val="both"/>
        <w:textAlignment w:val="auto"/>
        <w:rPr>
          <w:rFonts w:ascii="Liberation Serif" w:eastAsia="Times New Roman" w:hAnsi="Liberation Serif"/>
          <w:sz w:val="28"/>
          <w:szCs w:val="28"/>
          <w:lang w:eastAsia="ru-RU"/>
        </w:rPr>
      </w:pPr>
    </w:p>
    <w:p w:rsidR="00EE74D4" w:rsidRDefault="00EE74D4">
      <w:pPr>
        <w:keepNext/>
        <w:keepLines/>
        <w:tabs>
          <w:tab w:val="left" w:pos="4395"/>
        </w:tabs>
        <w:spacing w:after="0" w:line="240" w:lineRule="auto"/>
        <w:jc w:val="both"/>
        <w:textAlignment w:val="auto"/>
        <w:rPr>
          <w:rFonts w:ascii="Liberation Serif" w:eastAsia="Times New Roman" w:hAnsi="Liberation Serif"/>
          <w:sz w:val="28"/>
          <w:szCs w:val="28"/>
          <w:lang w:eastAsia="ru-RU"/>
        </w:rPr>
      </w:pPr>
    </w:p>
    <w:p w:rsidR="00EE74D4" w:rsidRDefault="00EE74D4">
      <w:pPr>
        <w:keepNext/>
        <w:keepLines/>
        <w:tabs>
          <w:tab w:val="left" w:pos="4395"/>
        </w:tabs>
        <w:spacing w:after="0" w:line="240" w:lineRule="auto"/>
        <w:jc w:val="both"/>
        <w:textAlignment w:val="auto"/>
        <w:rPr>
          <w:rFonts w:ascii="Liberation Serif" w:eastAsia="Times New Roman" w:hAnsi="Liberation Serif"/>
          <w:sz w:val="28"/>
          <w:szCs w:val="28"/>
          <w:lang w:eastAsia="ru-RU"/>
        </w:rPr>
      </w:pPr>
    </w:p>
    <w:p w:rsidR="00EE74D4" w:rsidRDefault="00EE74D4">
      <w:pPr>
        <w:keepNext/>
        <w:keepLines/>
        <w:tabs>
          <w:tab w:val="left" w:pos="4395"/>
        </w:tabs>
        <w:spacing w:after="0" w:line="240" w:lineRule="auto"/>
        <w:jc w:val="both"/>
        <w:textAlignment w:val="auto"/>
        <w:rPr>
          <w:rFonts w:ascii="Liberation Serif" w:eastAsia="Times New Roman" w:hAnsi="Liberation Serif"/>
          <w:sz w:val="28"/>
          <w:szCs w:val="28"/>
          <w:lang w:eastAsia="ru-RU"/>
        </w:rPr>
      </w:pPr>
    </w:p>
    <w:p w:rsidR="00EE74D4" w:rsidRDefault="00EE74D4">
      <w:pPr>
        <w:keepNext/>
        <w:keepLines/>
        <w:tabs>
          <w:tab w:val="left" w:pos="4395"/>
        </w:tabs>
        <w:spacing w:after="0" w:line="240" w:lineRule="auto"/>
        <w:jc w:val="both"/>
        <w:textAlignment w:val="auto"/>
        <w:rPr>
          <w:rFonts w:ascii="Liberation Serif" w:eastAsia="Times New Roman" w:hAnsi="Liberation Serif"/>
          <w:sz w:val="28"/>
          <w:szCs w:val="28"/>
          <w:lang w:eastAsia="ru-RU"/>
        </w:rPr>
      </w:pPr>
    </w:p>
    <w:p w:rsidR="00D07132" w:rsidRDefault="00EE74D4">
      <w:pPr>
        <w:keepNext/>
        <w:keepLines/>
        <w:tabs>
          <w:tab w:val="left" w:pos="4395"/>
        </w:tabs>
        <w:spacing w:after="0" w:line="240" w:lineRule="auto"/>
        <w:jc w:val="both"/>
        <w:textAlignment w:val="auto"/>
      </w:pPr>
      <w:r>
        <w:rPr>
          <w:rFonts w:ascii="Liberation Serif" w:eastAsia="Times New Roman" w:hAnsi="Liberation Serif"/>
          <w:sz w:val="28"/>
          <w:szCs w:val="28"/>
          <w:lang w:eastAsia="ru-RU"/>
        </w:rPr>
        <w:t xml:space="preserve">                                                                        </w:t>
      </w:r>
      <w:r w:rsidR="00BB08B8">
        <w:rPr>
          <w:rFonts w:ascii="Liberation Serif" w:eastAsia="Times New Roman" w:hAnsi="Liberation Serif"/>
          <w:sz w:val="28"/>
          <w:szCs w:val="28"/>
          <w:lang w:eastAsia="ru-RU"/>
        </w:rPr>
        <w:t xml:space="preserve">  Приложение к решению</w:t>
      </w:r>
    </w:p>
    <w:p w:rsidR="00D07132" w:rsidRDefault="00BB08B8">
      <w:pPr>
        <w:keepNext/>
        <w:keepLines/>
        <w:tabs>
          <w:tab w:val="left" w:pos="4395"/>
        </w:tabs>
        <w:spacing w:after="0" w:line="240" w:lineRule="auto"/>
        <w:jc w:val="both"/>
        <w:textAlignment w:val="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                                                                          Думы  Городского округа</w:t>
      </w:r>
    </w:p>
    <w:p w:rsidR="00D07132" w:rsidRDefault="00BB08B8">
      <w:pPr>
        <w:keepNext/>
        <w:keepLines/>
        <w:tabs>
          <w:tab w:val="left" w:pos="4395"/>
        </w:tabs>
        <w:spacing w:after="0" w:line="240" w:lineRule="auto"/>
        <w:jc w:val="both"/>
        <w:textAlignment w:val="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                                                                          «город Ирбит» </w:t>
      </w:r>
      <w:proofErr w:type="gramStart"/>
      <w:r>
        <w:rPr>
          <w:rFonts w:ascii="Liberation Serif" w:eastAsia="Times New Roman" w:hAnsi="Liberation Serif"/>
          <w:sz w:val="28"/>
          <w:szCs w:val="28"/>
          <w:lang w:eastAsia="ru-RU"/>
        </w:rPr>
        <w:t>Свердловской</w:t>
      </w:r>
      <w:proofErr w:type="gramEnd"/>
      <w:r>
        <w:rPr>
          <w:rFonts w:ascii="Liberation Serif" w:eastAsia="Times New Roman" w:hAnsi="Liberation Serif"/>
          <w:sz w:val="28"/>
          <w:szCs w:val="28"/>
          <w:lang w:eastAsia="ru-RU"/>
        </w:rPr>
        <w:t xml:space="preserve"> </w:t>
      </w:r>
    </w:p>
    <w:p w:rsidR="00D07132" w:rsidRDefault="00BB08B8">
      <w:pPr>
        <w:keepNext/>
        <w:keepLines/>
        <w:tabs>
          <w:tab w:val="left" w:pos="4395"/>
        </w:tabs>
        <w:spacing w:after="0" w:line="240" w:lineRule="auto"/>
        <w:jc w:val="both"/>
        <w:textAlignment w:val="auto"/>
      </w:pPr>
      <w:r>
        <w:rPr>
          <w:rFonts w:ascii="Liberation Serif" w:eastAsia="Times New Roman" w:hAnsi="Liberation Serif"/>
          <w:sz w:val="28"/>
          <w:szCs w:val="28"/>
          <w:lang w:eastAsia="ru-RU"/>
        </w:rPr>
        <w:tab/>
      </w:r>
      <w:r>
        <w:rPr>
          <w:rFonts w:ascii="Liberation Serif" w:eastAsia="Times New Roman" w:hAnsi="Liberation Serif"/>
          <w:sz w:val="28"/>
          <w:szCs w:val="28"/>
          <w:lang w:eastAsia="ru-RU"/>
        </w:rPr>
        <w:tab/>
        <w:t xml:space="preserve">        области                                                                                                </w:t>
      </w:r>
    </w:p>
    <w:p w:rsidR="00D07132" w:rsidRDefault="00BB08B8">
      <w:pPr>
        <w:keepNext/>
        <w:keepLines/>
        <w:spacing w:after="0" w:line="240" w:lineRule="auto"/>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ab/>
        <w:t xml:space="preserve">                                                                 от </w:t>
      </w:r>
      <w:r w:rsidR="00745E90">
        <w:rPr>
          <w:rFonts w:ascii="Liberation Serif" w:eastAsia="Times New Roman" w:hAnsi="Liberation Serif"/>
          <w:sz w:val="28"/>
          <w:szCs w:val="28"/>
          <w:lang w:eastAsia="ru-RU"/>
        </w:rPr>
        <w:t>23.</w:t>
      </w:r>
      <w:r w:rsidR="008A546C">
        <w:rPr>
          <w:rFonts w:ascii="Liberation Serif" w:eastAsia="Times New Roman" w:hAnsi="Liberation Serif"/>
          <w:sz w:val="28"/>
          <w:szCs w:val="28"/>
          <w:lang w:eastAsia="ru-RU"/>
        </w:rPr>
        <w:t xml:space="preserve">04.2026  </w:t>
      </w:r>
      <w:r>
        <w:rPr>
          <w:rFonts w:ascii="Liberation Serif" w:eastAsia="Times New Roman" w:hAnsi="Liberation Serif"/>
          <w:sz w:val="28"/>
          <w:szCs w:val="28"/>
          <w:lang w:eastAsia="ru-RU"/>
        </w:rPr>
        <w:t xml:space="preserve">№ </w:t>
      </w:r>
      <w:r w:rsidR="00745E90">
        <w:rPr>
          <w:rFonts w:ascii="Liberation Serif" w:eastAsia="Times New Roman" w:hAnsi="Liberation Serif"/>
          <w:sz w:val="28"/>
          <w:szCs w:val="28"/>
          <w:lang w:eastAsia="ru-RU"/>
        </w:rPr>
        <w:t>326</w:t>
      </w:r>
      <w:bookmarkStart w:id="0" w:name="_GoBack"/>
      <w:bookmarkEnd w:id="0"/>
      <w:r>
        <w:rPr>
          <w:rFonts w:ascii="Liberation Serif" w:eastAsia="Times New Roman" w:hAnsi="Liberation Serif"/>
          <w:sz w:val="28"/>
          <w:szCs w:val="28"/>
          <w:lang w:eastAsia="ru-RU"/>
        </w:rPr>
        <w:t xml:space="preserve">                                                </w:t>
      </w:r>
    </w:p>
    <w:p w:rsidR="00D07132" w:rsidRDefault="00D07132">
      <w:pPr>
        <w:keepNext/>
        <w:keepLines/>
        <w:spacing w:after="0" w:line="240" w:lineRule="auto"/>
        <w:jc w:val="both"/>
        <w:rPr>
          <w:rFonts w:ascii="Liberation Serif" w:eastAsia="Times New Roman" w:hAnsi="Liberation Serif"/>
          <w:sz w:val="28"/>
          <w:szCs w:val="28"/>
          <w:lang w:eastAsia="ru-RU"/>
        </w:rPr>
      </w:pPr>
    </w:p>
    <w:p w:rsidR="00D07132" w:rsidRDefault="00D07132">
      <w:pPr>
        <w:keepNext/>
        <w:keepLines/>
        <w:spacing w:after="0" w:line="240" w:lineRule="auto"/>
        <w:jc w:val="both"/>
        <w:rPr>
          <w:rFonts w:ascii="Liberation Serif" w:eastAsia="Times New Roman" w:hAnsi="Liberation Serif"/>
          <w:sz w:val="28"/>
          <w:szCs w:val="28"/>
          <w:lang w:eastAsia="ru-RU"/>
        </w:rPr>
      </w:pPr>
    </w:p>
    <w:p w:rsidR="00D07132" w:rsidRDefault="00D07132">
      <w:pPr>
        <w:keepNext/>
        <w:keepLines/>
        <w:spacing w:after="0" w:line="240" w:lineRule="auto"/>
        <w:jc w:val="both"/>
        <w:rPr>
          <w:rFonts w:ascii="Liberation Serif" w:eastAsia="Times New Roman" w:hAnsi="Liberation Serif"/>
          <w:sz w:val="28"/>
          <w:szCs w:val="28"/>
          <w:lang w:eastAsia="ru-RU"/>
        </w:rPr>
      </w:pPr>
    </w:p>
    <w:p w:rsidR="00D07132" w:rsidRDefault="00BB08B8">
      <w:pPr>
        <w:keepNext/>
        <w:keepLines/>
        <w:spacing w:after="0" w:line="240" w:lineRule="auto"/>
        <w:jc w:val="center"/>
        <w:rPr>
          <w:rFonts w:ascii="Liberation Serif" w:hAnsi="Liberation Serif" w:cs="Calibri"/>
          <w:b/>
          <w:sz w:val="28"/>
          <w:szCs w:val="28"/>
        </w:rPr>
      </w:pPr>
      <w:r>
        <w:rPr>
          <w:rFonts w:ascii="Liberation Serif" w:hAnsi="Liberation Serif" w:cs="Calibri"/>
          <w:b/>
          <w:sz w:val="28"/>
          <w:szCs w:val="28"/>
        </w:rPr>
        <w:t>ПОЛОЖЕНИЕ</w:t>
      </w:r>
    </w:p>
    <w:p w:rsidR="00D07132" w:rsidRDefault="00BB08B8">
      <w:pPr>
        <w:keepNext/>
        <w:keepLines/>
        <w:spacing w:after="0" w:line="240" w:lineRule="auto"/>
        <w:jc w:val="center"/>
        <w:rPr>
          <w:rFonts w:ascii="Liberation Serif" w:hAnsi="Liberation Serif" w:cs="Calibri"/>
          <w:b/>
          <w:sz w:val="28"/>
          <w:szCs w:val="28"/>
        </w:rPr>
      </w:pPr>
      <w:r>
        <w:rPr>
          <w:rFonts w:ascii="Liberation Serif" w:hAnsi="Liberation Serif" w:cs="Calibri"/>
          <w:b/>
          <w:sz w:val="28"/>
          <w:szCs w:val="28"/>
        </w:rPr>
        <w:t>о муниципальном жилищном контроле</w:t>
      </w:r>
    </w:p>
    <w:p w:rsidR="00D07132" w:rsidRDefault="00BB08B8">
      <w:pPr>
        <w:keepNext/>
        <w:keepLines/>
        <w:spacing w:after="0" w:line="240" w:lineRule="auto"/>
        <w:jc w:val="center"/>
        <w:rPr>
          <w:rFonts w:ascii="Liberation Serif" w:hAnsi="Liberation Serif" w:cs="Calibri"/>
          <w:b/>
          <w:sz w:val="28"/>
          <w:szCs w:val="28"/>
        </w:rPr>
      </w:pPr>
      <w:r>
        <w:rPr>
          <w:rFonts w:ascii="Liberation Serif" w:hAnsi="Liberation Serif" w:cs="Calibri"/>
          <w:b/>
          <w:sz w:val="28"/>
          <w:szCs w:val="28"/>
        </w:rPr>
        <w:t>на территории Городского округа «город Ирбит» Свердловской области</w:t>
      </w:r>
    </w:p>
    <w:p w:rsidR="00D07132" w:rsidRDefault="00D07132">
      <w:pPr>
        <w:keepNext/>
        <w:keepLines/>
        <w:spacing w:after="0" w:line="240" w:lineRule="auto"/>
        <w:jc w:val="center"/>
        <w:rPr>
          <w:rFonts w:ascii="Liberation Serif" w:hAnsi="Liberation Serif" w:cs="Calibri"/>
          <w:sz w:val="28"/>
          <w:szCs w:val="28"/>
        </w:rPr>
      </w:pPr>
    </w:p>
    <w:p w:rsidR="00D07132" w:rsidRDefault="00BB08B8">
      <w:pPr>
        <w:keepNext/>
        <w:keepLines/>
        <w:spacing w:after="0" w:line="240" w:lineRule="auto"/>
        <w:jc w:val="center"/>
      </w:pPr>
      <w:r>
        <w:rPr>
          <w:rFonts w:ascii="Liberation Serif" w:hAnsi="Liberation Serif" w:cs="Calibri"/>
          <w:b/>
          <w:sz w:val="28"/>
          <w:szCs w:val="28"/>
          <w:lang w:val="en-US"/>
        </w:rPr>
        <w:t>I</w:t>
      </w:r>
      <w:r>
        <w:rPr>
          <w:rFonts w:ascii="Liberation Serif" w:hAnsi="Liberation Serif" w:cs="Calibri"/>
          <w:b/>
          <w:sz w:val="28"/>
          <w:szCs w:val="28"/>
        </w:rPr>
        <w:t>. Общие положения</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1. Настоящее Положение устанавливает порядок организации и осуществления муниципального жилищного контроля на территории Городского округа «город Ирбит» Свердловской области.</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2. Под муниципальным жилищным контролем понимается деятельность,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07132" w:rsidRDefault="00BB08B8">
      <w:pPr>
        <w:keepNext/>
        <w:keepLines/>
        <w:spacing w:after="0" w:line="240" w:lineRule="auto"/>
        <w:ind w:firstLine="709"/>
        <w:jc w:val="both"/>
      </w:pPr>
      <w:r>
        <w:rPr>
          <w:rFonts w:ascii="Liberation Serif" w:hAnsi="Liberation Serif" w:cs="Calibri"/>
          <w:sz w:val="28"/>
          <w:szCs w:val="28"/>
        </w:rPr>
        <w:t>3. Органом местного самоуправления, осуществляющим муниципальный жилищный контроль на территории Городского округа «город Ирбит» Свердловской области является -  администрация Городского округа «город Ирбит» Свердловской области  (далее – контрольный орган, администрация).</w:t>
      </w:r>
      <w:r>
        <w:rPr>
          <w:rFonts w:ascii="Liberation Serif" w:hAnsi="Liberation Serif"/>
          <w:sz w:val="28"/>
          <w:szCs w:val="28"/>
          <w:shd w:val="clear" w:color="auto" w:fill="FFFFFF"/>
        </w:rPr>
        <w:t xml:space="preserve"> </w:t>
      </w:r>
    </w:p>
    <w:p w:rsidR="00D07132" w:rsidRDefault="00BB08B8">
      <w:pPr>
        <w:keepNext/>
        <w:keepLines/>
        <w:spacing w:after="0" w:line="240" w:lineRule="auto"/>
        <w:ind w:firstLine="709"/>
        <w:jc w:val="both"/>
      </w:pPr>
      <w:r>
        <w:rPr>
          <w:rFonts w:ascii="Liberation Serif" w:hAnsi="Liberation Serif"/>
          <w:sz w:val="28"/>
          <w:szCs w:val="28"/>
          <w:shd w:val="clear" w:color="auto" w:fill="FFFFFF"/>
        </w:rPr>
        <w:t>Непосредственное осуществление муниципального жилищного контроля от имени администрации возлагается на специалистов отдела муниципального контроля администрации, в должностные обязанности которых в соответствии с должностной инструкцией входит осуществление муниципального жилищного контроля (далее – муниципальные инспекторы).</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4. Предметом муниципального жилищного контроля является соблюдение юридическими лицами, индивидуальными предпринимателями,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и гражданами обязательных требований, установленных жилищным законодательством,</w:t>
      </w:r>
    </w:p>
    <w:p w:rsidR="00D07132" w:rsidRDefault="00D07132">
      <w:pPr>
        <w:keepNext/>
        <w:keepLines/>
        <w:spacing w:after="0" w:line="240" w:lineRule="auto"/>
        <w:jc w:val="both"/>
        <w:rPr>
          <w:rFonts w:ascii="Liberation Serif" w:hAnsi="Liberation Serif" w:cs="Calibri"/>
          <w:sz w:val="28"/>
          <w:szCs w:val="28"/>
        </w:rPr>
      </w:pPr>
    </w:p>
    <w:p w:rsidR="00D07132" w:rsidRDefault="00BB08B8">
      <w:pPr>
        <w:keepNext/>
        <w:keepLines/>
        <w:spacing w:after="0" w:line="240" w:lineRule="auto"/>
        <w:jc w:val="both"/>
        <w:rPr>
          <w:rFonts w:ascii="Liberation Serif" w:hAnsi="Liberation Serif" w:cs="Calibri"/>
          <w:sz w:val="28"/>
          <w:szCs w:val="28"/>
        </w:rPr>
      </w:pPr>
      <w:r>
        <w:rPr>
          <w:rFonts w:ascii="Liberation Serif" w:hAnsi="Liberation Serif" w:cs="Calibri"/>
          <w:sz w:val="28"/>
          <w:szCs w:val="28"/>
        </w:rPr>
        <w:lastRenderedPageBreak/>
        <w:t>законодательством об энергосбережении и о повышении энергетической эффективности в отношении муниципального жилищного фонда:</w:t>
      </w:r>
    </w:p>
    <w:p w:rsidR="00D07132" w:rsidRDefault="00BB08B8">
      <w:pPr>
        <w:keepNext/>
        <w:keepLines/>
        <w:spacing w:after="0" w:line="240" w:lineRule="auto"/>
        <w:ind w:firstLine="709"/>
        <w:jc w:val="both"/>
      </w:pPr>
      <w:r>
        <w:rPr>
          <w:rFonts w:ascii="Liberation Serif" w:hAnsi="Liberation Serif" w:cs="Calibri"/>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w:t>
      </w:r>
      <w:r>
        <w:rPr>
          <w:rFonts w:ascii="Liberation Serif" w:hAnsi="Liberation Serif" w:cs="Liberation Serif"/>
          <w:sz w:val="28"/>
          <w:szCs w:val="28"/>
        </w:rPr>
        <w:t xml:space="preserve">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r>
        <w:rPr>
          <w:rFonts w:ascii="Liberation Serif" w:hAnsi="Liberation Serif" w:cs="Calibri"/>
          <w:sz w:val="28"/>
          <w:szCs w:val="28"/>
        </w:rPr>
        <w:t>;</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2) требований к формированию фондов капитального ремонта;</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 xml:space="preserve">9) требований к порядку размещения </w:t>
      </w:r>
      <w:proofErr w:type="spellStart"/>
      <w:r>
        <w:rPr>
          <w:rFonts w:ascii="Liberation Serif" w:hAnsi="Liberation Serif" w:cs="Calibri"/>
          <w:sz w:val="28"/>
          <w:szCs w:val="28"/>
        </w:rPr>
        <w:t>ресурсоснабжающими</w:t>
      </w:r>
      <w:proofErr w:type="spellEnd"/>
      <w:r>
        <w:rPr>
          <w:rFonts w:ascii="Liberation Serif" w:hAnsi="Liberation Serif" w:cs="Calibri"/>
          <w:sz w:val="28"/>
          <w:szCs w:val="28"/>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10) требований к обеспечению доступности для инвалидов помещений в многоквартирных домах;</w:t>
      </w:r>
    </w:p>
    <w:p w:rsidR="00D07132" w:rsidRDefault="00BB08B8">
      <w:pPr>
        <w:keepNext/>
        <w:keepLines/>
        <w:spacing w:after="0" w:line="240" w:lineRule="auto"/>
        <w:ind w:firstLine="709"/>
        <w:jc w:val="both"/>
      </w:pPr>
      <w:r>
        <w:rPr>
          <w:rFonts w:ascii="Liberation Serif" w:hAnsi="Liberation Serif" w:cs="Calibri"/>
          <w:sz w:val="28"/>
          <w:szCs w:val="28"/>
        </w:rPr>
        <w:t>11)</w:t>
      </w:r>
      <w:r>
        <w:rPr>
          <w:rFonts w:ascii="Liberation Serif" w:eastAsia="Times New Roman" w:hAnsi="Liberation Serif"/>
          <w:sz w:val="28"/>
          <w:szCs w:val="28"/>
          <w:lang w:eastAsia="ru-RU"/>
        </w:rPr>
        <w:t xml:space="preserve">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12) исполнение решений, принятых органом контроля по результатам контрольных мероприятий.</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 xml:space="preserve">5. Объектами муниципального жилищного контроля (далее - объекты контроля) являются: </w:t>
      </w:r>
    </w:p>
    <w:p w:rsidR="00D07132" w:rsidRDefault="00BB08B8">
      <w:pPr>
        <w:pStyle w:val="af2"/>
        <w:keepNext/>
        <w:keepLines/>
        <w:shd w:val="clear" w:color="auto" w:fill="FFFFFF"/>
        <w:spacing w:before="0" w:after="0"/>
        <w:ind w:firstLine="709"/>
        <w:jc w:val="both"/>
      </w:pPr>
      <w:r>
        <w:rPr>
          <w:rFonts w:ascii="Liberation Serif" w:hAnsi="Liberation Serif"/>
          <w:color w:val="000000"/>
          <w:sz w:val="28"/>
          <w:szCs w:val="28"/>
        </w:rPr>
        <w:t>1)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D07132" w:rsidRDefault="00BB08B8">
      <w:pPr>
        <w:pStyle w:val="af2"/>
        <w:keepNext/>
        <w:keepLines/>
        <w:shd w:val="clear" w:color="auto" w:fill="FFFFFF"/>
        <w:spacing w:before="0" w:after="0"/>
        <w:ind w:firstLine="709"/>
        <w:jc w:val="both"/>
      </w:pPr>
      <w:r>
        <w:rPr>
          <w:rFonts w:ascii="Liberation Serif" w:hAnsi="Liberation Serif"/>
          <w:color w:val="000000"/>
          <w:sz w:val="28"/>
          <w:szCs w:val="28"/>
        </w:rPr>
        <w:lastRenderedPageBreak/>
        <w:t>2)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D07132" w:rsidRDefault="00BB08B8">
      <w:pPr>
        <w:pStyle w:val="af2"/>
        <w:keepNext/>
        <w:keepLines/>
        <w:shd w:val="clear" w:color="auto" w:fill="FFFFFF"/>
        <w:spacing w:before="0" w:after="0"/>
        <w:ind w:firstLine="709"/>
        <w:jc w:val="both"/>
      </w:pPr>
      <w:r>
        <w:rPr>
          <w:rFonts w:ascii="Liberation Serif" w:hAnsi="Liberation Serif"/>
          <w:color w:val="000000"/>
          <w:sz w:val="28"/>
          <w:szCs w:val="28"/>
        </w:rPr>
        <w:t>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rsidR="00D07132" w:rsidRDefault="00BB08B8">
      <w:pPr>
        <w:keepNext/>
        <w:keepLines/>
        <w:spacing w:after="0" w:line="240" w:lineRule="auto"/>
        <w:ind w:firstLine="708"/>
        <w:jc w:val="both"/>
      </w:pPr>
      <w:r>
        <w:rPr>
          <w:rFonts w:ascii="Liberation Serif" w:hAnsi="Liberation Serif" w:cs="Calibri"/>
          <w:sz w:val="28"/>
          <w:szCs w:val="28"/>
        </w:rPr>
        <w:t xml:space="preserve">6. Учет объектов муниципального жилищного контроля ведется контрольным органом. </w:t>
      </w:r>
      <w:r>
        <w:rPr>
          <w:rFonts w:ascii="Liberation Serif" w:hAnsi="Liberation Serif"/>
          <w:color w:val="000000"/>
          <w:sz w:val="28"/>
          <w:szCs w:val="28"/>
          <w:shd w:val="clear" w:color="auto" w:fill="FFFFFF"/>
        </w:rPr>
        <w:t>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7. Контролируемыми лицами являются граждане и организации, действия (бездействия) или результаты деятельности, которых либо объекты контроля, находящиеся во владении и (или) в пользовании которых, подлежат муниципальному жилищному контролю (далее – контролируемые лица), в том числе, граждане, во владении и (или) в пользовании которых находятся помещения муниципального жилищного фонда.</w:t>
      </w:r>
    </w:p>
    <w:p w:rsidR="00D07132" w:rsidRDefault="00BB08B8">
      <w:pPr>
        <w:keepNext/>
        <w:keepLines/>
        <w:autoSpaceDE w:val="0"/>
        <w:spacing w:after="0" w:line="240" w:lineRule="auto"/>
        <w:ind w:firstLine="708"/>
        <w:jc w:val="both"/>
      </w:pPr>
      <w:r>
        <w:rPr>
          <w:rFonts w:ascii="Liberation Serif" w:hAnsi="Liberation Serif" w:cs="Calibri"/>
          <w:sz w:val="28"/>
          <w:szCs w:val="28"/>
        </w:rPr>
        <w:t xml:space="preserve">8. </w:t>
      </w:r>
      <w:r>
        <w:rPr>
          <w:rFonts w:ascii="Liberation Serif" w:eastAsia="Times New Roman" w:hAnsi="Liberation Serif"/>
          <w:sz w:val="28"/>
          <w:szCs w:val="28"/>
          <w:lang w:eastAsia="ru-RU"/>
        </w:rPr>
        <w:t xml:space="preserve">При осуществлении муниципального жилищного контроля муниципальные инспекторы обладают правами и обязанностями, установленными статьей 29 Федерального закона </w:t>
      </w:r>
      <w:r>
        <w:rPr>
          <w:rFonts w:ascii="Liberation Serif" w:hAnsi="Liberation Serif"/>
          <w:sz w:val="28"/>
          <w:szCs w:val="28"/>
          <w:lang w:eastAsia="ru-RU"/>
        </w:rPr>
        <w:t xml:space="preserve">от 31.07.2020 № 248-ФЗ </w:t>
      </w:r>
      <w:r>
        <w:rPr>
          <w:rFonts w:ascii="Liberation Serif" w:eastAsia="Times New Roman" w:hAnsi="Liberation Serif"/>
          <w:sz w:val="28"/>
          <w:szCs w:val="28"/>
          <w:lang w:eastAsia="ru-RU"/>
        </w:rPr>
        <w:t>«О государственном контроле (надзоре) и муниципальном контроле».</w:t>
      </w:r>
    </w:p>
    <w:p w:rsidR="00D07132" w:rsidRDefault="00D07132">
      <w:pPr>
        <w:keepNext/>
        <w:keepLines/>
        <w:autoSpaceDE w:val="0"/>
        <w:spacing w:after="0" w:line="240" w:lineRule="auto"/>
        <w:ind w:firstLine="708"/>
        <w:jc w:val="both"/>
        <w:rPr>
          <w:rFonts w:ascii="Liberation Serif" w:eastAsia="Times New Roman" w:hAnsi="Liberation Serif"/>
          <w:sz w:val="28"/>
          <w:szCs w:val="28"/>
          <w:lang w:eastAsia="ru-RU"/>
        </w:rPr>
      </w:pPr>
    </w:p>
    <w:p w:rsidR="00D07132" w:rsidRDefault="00BB08B8">
      <w:pPr>
        <w:pStyle w:val="af2"/>
        <w:keepNext/>
        <w:keepLines/>
        <w:shd w:val="clear" w:color="auto" w:fill="FFFFFF"/>
        <w:spacing w:before="0" w:after="0"/>
        <w:ind w:firstLine="709"/>
        <w:jc w:val="center"/>
      </w:pPr>
      <w:r>
        <w:rPr>
          <w:rFonts w:ascii="Liberation Serif" w:hAnsi="Liberation Serif" w:cs="Calibri"/>
          <w:b/>
          <w:sz w:val="28"/>
          <w:szCs w:val="28"/>
          <w:lang w:val="en-US"/>
        </w:rPr>
        <w:t>II</w:t>
      </w:r>
      <w:r>
        <w:rPr>
          <w:rFonts w:ascii="Liberation Serif" w:hAnsi="Liberation Serif" w:cs="Calibri"/>
          <w:b/>
          <w:sz w:val="28"/>
          <w:szCs w:val="28"/>
        </w:rPr>
        <w:t>. У</w:t>
      </w:r>
      <w:r>
        <w:rPr>
          <w:rFonts w:ascii="Liberation Serif" w:hAnsi="Liberation Serif"/>
          <w:b/>
          <w:color w:val="000000"/>
          <w:sz w:val="28"/>
          <w:szCs w:val="28"/>
        </w:rPr>
        <w:t>правление рисками причинения вреда (ущерба) охраняемым           законом ценностям при осуществлении муниципального жилищного          контроля</w:t>
      </w:r>
    </w:p>
    <w:p w:rsidR="00D07132" w:rsidRDefault="00BB08B8">
      <w:pPr>
        <w:pStyle w:val="af2"/>
        <w:keepNext/>
        <w:keepLines/>
        <w:shd w:val="clear" w:color="auto" w:fill="FFFFFF"/>
        <w:spacing w:before="0" w:after="0"/>
        <w:ind w:firstLine="709"/>
        <w:jc w:val="both"/>
      </w:pPr>
      <w:r>
        <w:rPr>
          <w:rFonts w:ascii="Liberation Serif" w:hAnsi="Liberation Serif"/>
          <w:sz w:val="28"/>
          <w:szCs w:val="28"/>
        </w:rPr>
        <w:t>9. Муниципальный жилищный контроль</w:t>
      </w:r>
      <w:r>
        <w:rPr>
          <w:rFonts w:ascii="Liberation Serif" w:hAnsi="Liberation Serif"/>
          <w:i/>
          <w:iCs/>
          <w:sz w:val="28"/>
          <w:szCs w:val="28"/>
        </w:rPr>
        <w:t> </w:t>
      </w:r>
      <w:r>
        <w:rPr>
          <w:rFonts w:ascii="Liberation Serif" w:hAnsi="Liberation Serif"/>
          <w:sz w:val="28"/>
          <w:szCs w:val="28"/>
        </w:rPr>
        <w:t>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D07132" w:rsidRDefault="00BB08B8">
      <w:pPr>
        <w:pStyle w:val="af2"/>
        <w:keepNext/>
        <w:keepLines/>
        <w:shd w:val="clear" w:color="auto" w:fill="FFFFFF"/>
        <w:spacing w:before="0" w:after="0"/>
        <w:ind w:firstLine="709"/>
        <w:jc w:val="both"/>
      </w:pPr>
      <w:r>
        <w:rPr>
          <w:rFonts w:ascii="Liberation Serif" w:hAnsi="Liberation Serif"/>
          <w:sz w:val="28"/>
          <w:szCs w:val="28"/>
        </w:rPr>
        <w:t>10. Для целей управления рисками причинения вреда (ущерба) охраняемым законом ценностям при осуществлении муниципального жилищного контроля объекты контроля подлежат отнесению к категориям</w:t>
      </w:r>
      <w:r>
        <w:rPr>
          <w:rFonts w:ascii="Liberation Serif" w:hAnsi="Liberation Serif"/>
          <w:i/>
          <w:iCs/>
          <w:sz w:val="28"/>
          <w:szCs w:val="28"/>
        </w:rPr>
        <w:t> </w:t>
      </w:r>
      <w:r>
        <w:rPr>
          <w:rFonts w:ascii="Liberation Serif" w:hAnsi="Liberation Serif"/>
          <w:sz w:val="28"/>
          <w:szCs w:val="28"/>
        </w:rPr>
        <w:t>среднего, умеренного и низкого риска в соответствии с Федеральным законом от 31.07.2020 № 248-ФЗ.</w:t>
      </w:r>
    </w:p>
    <w:p w:rsidR="00D07132" w:rsidRDefault="00BB08B8">
      <w:pPr>
        <w:pStyle w:val="af2"/>
        <w:keepNext/>
        <w:keepLines/>
        <w:shd w:val="clear" w:color="auto" w:fill="FFFFFF"/>
        <w:spacing w:before="0" w:after="0"/>
        <w:ind w:firstLine="709"/>
        <w:jc w:val="both"/>
      </w:pPr>
      <w:r>
        <w:rPr>
          <w:rFonts w:ascii="Liberation Serif" w:hAnsi="Liberation Serif"/>
          <w:sz w:val="28"/>
          <w:szCs w:val="28"/>
        </w:rPr>
        <w:t xml:space="preserve">11. </w:t>
      </w:r>
      <w:r w:rsidRPr="005F6BB1">
        <w:rPr>
          <w:rFonts w:ascii="Liberation Serif" w:hAnsi="Liberation Serif"/>
          <w:sz w:val="28"/>
          <w:szCs w:val="28"/>
        </w:rPr>
        <w:t xml:space="preserve">Отнесение объектов муниципального жилищного контроля к </w:t>
      </w:r>
      <w:r w:rsidR="006D1A9F" w:rsidRPr="005F6BB1">
        <w:rPr>
          <w:rFonts w:ascii="Liberation Serif" w:hAnsi="Liberation Serif"/>
          <w:sz w:val="28"/>
          <w:szCs w:val="28"/>
        </w:rPr>
        <w:t>одной из категорий</w:t>
      </w:r>
      <w:r w:rsidRPr="005F6BB1">
        <w:rPr>
          <w:rFonts w:ascii="Liberation Serif" w:hAnsi="Liberation Serif"/>
          <w:sz w:val="28"/>
          <w:szCs w:val="28"/>
        </w:rPr>
        <w:t xml:space="preserve"> риска</w:t>
      </w:r>
      <w:r w:rsidR="006D1A9F" w:rsidRPr="005F6BB1">
        <w:rPr>
          <w:rFonts w:ascii="Liberation Serif" w:hAnsi="Liberation Serif"/>
          <w:sz w:val="28"/>
          <w:szCs w:val="28"/>
        </w:rPr>
        <w:t xml:space="preserve"> осуществляет</w:t>
      </w:r>
      <w:r w:rsidR="00395D9F" w:rsidRPr="005F6BB1">
        <w:rPr>
          <w:rFonts w:ascii="Liberation Serif" w:hAnsi="Liberation Serif"/>
          <w:sz w:val="28"/>
          <w:szCs w:val="28"/>
        </w:rPr>
        <w:t>ся контрольным органом на основе</w:t>
      </w:r>
      <w:r w:rsidR="006D1A9F" w:rsidRPr="005F6BB1">
        <w:rPr>
          <w:rFonts w:ascii="Liberation Serif" w:hAnsi="Liberation Serif"/>
          <w:sz w:val="28"/>
          <w:szCs w:val="28"/>
        </w:rPr>
        <w:t xml:space="preserve"> сопоставления</w:t>
      </w:r>
      <w:r w:rsidR="00395D9F" w:rsidRPr="005F6BB1">
        <w:rPr>
          <w:rFonts w:ascii="Liberation Serif" w:hAnsi="Liberation Serif"/>
          <w:sz w:val="28"/>
          <w:szCs w:val="28"/>
        </w:rPr>
        <w:t xml:space="preserve"> его характеристик с утвержденными критериями риска</w:t>
      </w:r>
      <w:r w:rsidRPr="005F6BB1">
        <w:rPr>
          <w:rFonts w:ascii="Liberation Serif" w:hAnsi="Liberation Serif"/>
          <w:sz w:val="28"/>
          <w:szCs w:val="28"/>
        </w:rPr>
        <w:t>.</w:t>
      </w:r>
      <w:r w:rsidR="00395D9F" w:rsidRPr="005F6BB1">
        <w:rPr>
          <w:rFonts w:ascii="Liberation Serif" w:hAnsi="Liberation Serif"/>
          <w:sz w:val="28"/>
          <w:szCs w:val="28"/>
        </w:rPr>
        <w:t xml:space="preserve"> Объект контроля считается отнесенным к одной из категорий риска после внесения сведений в единый реестр видов контроля.</w:t>
      </w:r>
    </w:p>
    <w:p w:rsidR="00D07132" w:rsidRDefault="00BB08B8">
      <w:pPr>
        <w:pStyle w:val="af2"/>
        <w:keepNext/>
        <w:keepLines/>
        <w:shd w:val="clear" w:color="auto" w:fill="FFFFFF"/>
        <w:spacing w:before="0" w:after="0"/>
        <w:ind w:firstLine="709"/>
        <w:jc w:val="both"/>
      </w:pPr>
      <w:r>
        <w:rPr>
          <w:rFonts w:ascii="Liberation Serif" w:hAnsi="Liberation Serif"/>
          <w:sz w:val="28"/>
          <w:szCs w:val="28"/>
        </w:rPr>
        <w:lastRenderedPageBreak/>
        <w:t>При отсутствии нормативного правового акта  об отнесении объектов муниципального жилищного контроля к категориям риска такие объекты считаются отнесенными к низкой категории риска.</w:t>
      </w:r>
    </w:p>
    <w:p w:rsidR="00D07132" w:rsidRDefault="00BB08B8">
      <w:pPr>
        <w:pStyle w:val="af2"/>
        <w:keepNext/>
        <w:keepLines/>
        <w:shd w:val="clear" w:color="auto" w:fill="FFFFFF"/>
        <w:spacing w:before="0" w:after="0"/>
        <w:ind w:firstLine="709"/>
        <w:jc w:val="both"/>
      </w:pPr>
      <w:r>
        <w:rPr>
          <w:rFonts w:ascii="Liberation Serif" w:hAnsi="Liberation Serif"/>
          <w:sz w:val="28"/>
          <w:szCs w:val="28"/>
        </w:rPr>
        <w:t>12.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и внести соответствующие изменения в распоряжение об отнесении объектов муниципального жилищного контроля к категориям риска.</w:t>
      </w:r>
    </w:p>
    <w:p w:rsidR="00D07132" w:rsidRDefault="00BB08B8">
      <w:pPr>
        <w:pStyle w:val="af2"/>
        <w:keepNext/>
        <w:keepLines/>
        <w:shd w:val="clear" w:color="auto" w:fill="FFFFFF"/>
        <w:spacing w:before="0" w:after="0"/>
        <w:ind w:firstLine="709"/>
        <w:jc w:val="both"/>
        <w:rPr>
          <w:rFonts w:ascii="Liberation Serif" w:hAnsi="Liberation Serif"/>
          <w:sz w:val="28"/>
          <w:szCs w:val="28"/>
        </w:rPr>
      </w:pPr>
      <w:r>
        <w:rPr>
          <w:rFonts w:ascii="Liberation Serif" w:hAnsi="Liberation Serif"/>
          <w:sz w:val="28"/>
          <w:szCs w:val="28"/>
        </w:rPr>
        <w:t>13.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D07132" w:rsidRDefault="00BB08B8">
      <w:pPr>
        <w:pStyle w:val="af2"/>
        <w:keepNext/>
        <w:keepLines/>
        <w:shd w:val="clear" w:color="auto" w:fill="FFFFFF"/>
        <w:spacing w:before="0" w:after="0"/>
        <w:ind w:firstLine="709"/>
        <w:jc w:val="both"/>
      </w:pPr>
      <w:r>
        <w:rPr>
          <w:rFonts w:ascii="Liberation Serif" w:hAnsi="Liberation Serif"/>
          <w:sz w:val="28"/>
          <w:szCs w:val="28"/>
        </w:rPr>
        <w:t>14. По запросу контролируемого лица контрольный орган предоставляет информацию о присвоенной их объектам контроля категории риска, а также сведения, на основании которых принято решение об отнесении к категории риска их объектов контроля.</w:t>
      </w:r>
    </w:p>
    <w:p w:rsidR="00D07132" w:rsidRDefault="00BB08B8">
      <w:pPr>
        <w:pStyle w:val="af2"/>
        <w:keepNext/>
        <w:keepLines/>
        <w:shd w:val="clear" w:color="auto" w:fill="FFFFFF"/>
        <w:spacing w:before="0" w:after="0"/>
        <w:ind w:firstLine="709"/>
        <w:jc w:val="both"/>
      </w:pPr>
      <w:r>
        <w:rPr>
          <w:rFonts w:ascii="Liberation Serif" w:hAnsi="Liberation Serif"/>
          <w:sz w:val="28"/>
          <w:szCs w:val="28"/>
        </w:rPr>
        <w:t xml:space="preserve">15.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w:t>
      </w:r>
      <w:r w:rsidR="006D1A9F" w:rsidRPr="005F6BB1">
        <w:rPr>
          <w:rFonts w:ascii="Liberation Serif" w:hAnsi="Liberation Serif"/>
          <w:sz w:val="28"/>
          <w:szCs w:val="28"/>
        </w:rPr>
        <w:t>перечень</w:t>
      </w:r>
      <w:r w:rsidR="006D1A9F" w:rsidRPr="005F6BB1">
        <w:rPr>
          <w:rFonts w:ascii="Liberation Serif" w:hAnsi="Liberation Serif"/>
          <w:b/>
          <w:i/>
          <w:sz w:val="28"/>
          <w:szCs w:val="28"/>
        </w:rPr>
        <w:t xml:space="preserve"> </w:t>
      </w:r>
      <w:r w:rsidR="006D1A9F" w:rsidRPr="005F6BB1">
        <w:rPr>
          <w:rFonts w:ascii="Liberation Serif" w:hAnsi="Liberation Serif"/>
          <w:sz w:val="28"/>
          <w:szCs w:val="28"/>
        </w:rPr>
        <w:t>индикаторов</w:t>
      </w:r>
      <w:r>
        <w:rPr>
          <w:rFonts w:ascii="Liberation Serif" w:hAnsi="Liberation Serif"/>
          <w:sz w:val="28"/>
          <w:szCs w:val="28"/>
        </w:rPr>
        <w:t xml:space="preserve">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07132" w:rsidRDefault="00BB08B8">
      <w:pPr>
        <w:pStyle w:val="af2"/>
        <w:keepNext/>
        <w:keepLines/>
        <w:shd w:val="clear" w:color="auto" w:fill="FFFFFF"/>
        <w:spacing w:before="0" w:after="0"/>
        <w:ind w:firstLine="709"/>
        <w:jc w:val="both"/>
      </w:pPr>
      <w:r>
        <w:rPr>
          <w:rFonts w:ascii="Liberation Serif" w:hAnsi="Liberation Serif"/>
          <w:sz w:val="28"/>
          <w:szCs w:val="28"/>
        </w:rPr>
        <w:t>16. Перечень индикаторов риска нарушения обязательных требований, проверяемых в рамках осуществления муниципального жилищного контроля, установлен приложением № 1 к настоящему Положению.</w:t>
      </w:r>
    </w:p>
    <w:p w:rsidR="00D07132" w:rsidRDefault="00D07132">
      <w:pPr>
        <w:keepNext/>
        <w:keepLines/>
        <w:spacing w:after="0" w:line="240" w:lineRule="auto"/>
        <w:jc w:val="center"/>
        <w:rPr>
          <w:rFonts w:ascii="Liberation Serif" w:hAnsi="Liberation Serif" w:cs="Calibri"/>
          <w:b/>
          <w:sz w:val="28"/>
          <w:szCs w:val="28"/>
        </w:rPr>
      </w:pPr>
    </w:p>
    <w:p w:rsidR="00D07132" w:rsidRDefault="00BB08B8">
      <w:pPr>
        <w:keepNext/>
        <w:keepLines/>
        <w:spacing w:after="0" w:line="240" w:lineRule="auto"/>
        <w:jc w:val="center"/>
      </w:pPr>
      <w:r>
        <w:rPr>
          <w:rFonts w:ascii="Liberation Serif" w:hAnsi="Liberation Serif" w:cs="Calibri"/>
          <w:b/>
          <w:sz w:val="28"/>
          <w:szCs w:val="28"/>
          <w:lang w:val="en-US"/>
        </w:rPr>
        <w:t>III</w:t>
      </w:r>
      <w:r>
        <w:rPr>
          <w:rFonts w:ascii="Liberation Serif" w:hAnsi="Liberation Serif" w:cs="Calibri"/>
          <w:b/>
          <w:sz w:val="28"/>
          <w:szCs w:val="28"/>
        </w:rPr>
        <w:t>. Профилактика нарушений обязательных требований</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17.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 стимулирование добросовестного соблюдения обязательных требований контролируемыми лицами;</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 xml:space="preserve">- создание условий для доведения обязательных требований до контролируемых лиц, повышение информированности о способах их соблюдения. </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lastRenderedPageBreak/>
        <w:t>18.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  Разработка и утверждение программы профилактики осуществляется контрольным органом в порядке, утвержденном Правительством Российской Федерации. Утвержденная программа профилактики размещается на официальном сайте администрации.</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19. Профилактические мероприятия, предусмотренные программой профилактики, обязательны для проведения контрольным органом. Контрольный орган может проводить профилактические мероприятия, не предусмотренные программой профилактики.</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20. Контрольный орган проводит следующие профилактические мероприятия:</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информирование;</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консультирование;</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объявление предостережения;</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профилактический визит.</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 xml:space="preserve">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21.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Информирование осуществляется посредством размещения соответствующих сведений на официальном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07132" w:rsidRDefault="00BB08B8">
      <w:pPr>
        <w:keepNext/>
        <w:keepLines/>
        <w:shd w:val="clear" w:color="auto" w:fill="FFFFFF"/>
        <w:spacing w:after="0" w:line="240" w:lineRule="auto"/>
        <w:ind w:firstLine="708"/>
        <w:jc w:val="both"/>
      </w:pPr>
      <w:r>
        <w:rPr>
          <w:rFonts w:ascii="Liberation Serif" w:hAnsi="Liberation Serif" w:cs="Calibri"/>
          <w:sz w:val="28"/>
          <w:szCs w:val="28"/>
        </w:rPr>
        <w:t>22.  Контрольный орган размещает и поддерживает в актуальном состоянии на своем официальном сайте</w:t>
      </w:r>
      <w:r>
        <w:rPr>
          <w:rFonts w:ascii="Liberation Serif" w:eastAsia="Times New Roman" w:hAnsi="Liberation Serif"/>
          <w:sz w:val="28"/>
          <w:szCs w:val="28"/>
          <w:lang w:eastAsia="ru-RU"/>
        </w:rPr>
        <w:t xml:space="preserve"> сведения по вопросам соблюдения обязательных требований, предусмотренных </w:t>
      </w:r>
      <w:r>
        <w:rPr>
          <w:rFonts w:ascii="Liberation Serif" w:hAnsi="Liberation Serif"/>
          <w:sz w:val="28"/>
          <w:szCs w:val="28"/>
        </w:rPr>
        <w:t>частью 3 статьи 46 Федерального закона от 31.07.2020 № 248-ФЗ «О государственном контроле (надзоре) и муниципальном контроле в Российской Федерации»</w:t>
      </w:r>
      <w:r>
        <w:rPr>
          <w:rFonts w:ascii="Liberation Serif" w:eastAsia="Times New Roman" w:hAnsi="Liberation Serif"/>
          <w:sz w:val="28"/>
          <w:szCs w:val="28"/>
          <w:lang w:eastAsia="ru-RU"/>
        </w:rPr>
        <w:t xml:space="preserve">            </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23.</w:t>
      </w:r>
      <w:r w:rsidR="00395D9F" w:rsidRPr="005F6BB1">
        <w:rPr>
          <w:rFonts w:ascii="Liberation Serif" w:hAnsi="Liberation Serif" w:cs="Calibri"/>
          <w:sz w:val="28"/>
          <w:szCs w:val="28"/>
        </w:rPr>
        <w:t>Консультирование контролируемых лиц и их представителей и их представителей по вопросам мун</w:t>
      </w:r>
      <w:r w:rsidR="005F6BB1">
        <w:rPr>
          <w:rFonts w:ascii="Liberation Serif" w:hAnsi="Liberation Serif" w:cs="Calibri"/>
          <w:sz w:val="28"/>
          <w:szCs w:val="28"/>
        </w:rPr>
        <w:t>иципального земельного контроля</w:t>
      </w:r>
      <w:r w:rsidR="00395D9F" w:rsidRPr="005F6BB1">
        <w:rPr>
          <w:rFonts w:ascii="Liberation Serif" w:hAnsi="Liberation Serif" w:cs="Calibri"/>
          <w:sz w:val="28"/>
          <w:szCs w:val="28"/>
        </w:rPr>
        <w:t>,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проводится инспекторами в устной или письменной форме без взимания платы</w:t>
      </w:r>
      <w:r w:rsidRPr="005F6BB1">
        <w:rPr>
          <w:rFonts w:ascii="Liberation Serif" w:hAnsi="Liberation Serif" w:cs="Calibri"/>
          <w:sz w:val="28"/>
          <w:szCs w:val="28"/>
        </w:rPr>
        <w:t>.</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24. Консультирование осуществляется по вопросам, связанным с организацией и осуществлением муниципального жилищного контроля, в том числе:</w:t>
      </w:r>
    </w:p>
    <w:p w:rsidR="00D07132" w:rsidRDefault="00BB08B8">
      <w:pPr>
        <w:keepNext/>
        <w:keepLines/>
        <w:spacing w:after="0" w:line="240" w:lineRule="auto"/>
        <w:ind w:firstLine="708"/>
        <w:jc w:val="both"/>
      </w:pPr>
      <w:r>
        <w:rPr>
          <w:rFonts w:ascii="Liberation Serif" w:hAnsi="Liberation Serif" w:cs="Calibri"/>
          <w:sz w:val="28"/>
          <w:szCs w:val="28"/>
        </w:rPr>
        <w:lastRenderedPageBreak/>
        <w:t xml:space="preserve"> - о местонахождении,</w:t>
      </w:r>
      <w:r>
        <w:rPr>
          <w:rFonts w:ascii="Liberation Serif" w:hAnsi="Liberation Serif"/>
          <w:sz w:val="28"/>
          <w:szCs w:val="28"/>
          <w:lang w:eastAsia="ru-RU"/>
        </w:rPr>
        <w:t xml:space="preserve"> контактных телефонах</w:t>
      </w:r>
      <w:r>
        <w:rPr>
          <w:rFonts w:ascii="Liberation Serif" w:hAnsi="Liberation Serif" w:cs="Calibri"/>
          <w:sz w:val="28"/>
          <w:szCs w:val="28"/>
        </w:rPr>
        <w:t xml:space="preserve"> и графике работы контрольного органа,</w:t>
      </w:r>
      <w:r>
        <w:rPr>
          <w:rFonts w:ascii="Liberation Serif" w:hAnsi="Liberation Serif"/>
          <w:sz w:val="28"/>
          <w:szCs w:val="28"/>
          <w:lang w:eastAsia="ru-RU"/>
        </w:rPr>
        <w:t xml:space="preserve"> адресе официального сайта администрации Городского округа «город Ирбит» Свердловской области в сети «Интернет» и адреса электронной почты;</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 о реквизитах нормативно-правовых актах, регламентирующих осуществление муниципального жилищного контроля, о порядке и ходе осуществления муниципального жилищного контроля;</w:t>
      </w:r>
    </w:p>
    <w:p w:rsidR="00D07132" w:rsidRDefault="00BB08B8">
      <w:pPr>
        <w:keepNext/>
        <w:keepLines/>
        <w:spacing w:after="0" w:line="240" w:lineRule="auto"/>
        <w:ind w:firstLine="708"/>
        <w:jc w:val="both"/>
      </w:pPr>
      <w:r>
        <w:rPr>
          <w:rFonts w:ascii="Liberation Serif" w:hAnsi="Liberation Serif" w:cs="Calibri"/>
          <w:sz w:val="28"/>
          <w:szCs w:val="28"/>
        </w:rPr>
        <w:t xml:space="preserve">- о </w:t>
      </w:r>
      <w:r>
        <w:rPr>
          <w:rFonts w:ascii="Liberation Serif" w:hAnsi="Liberation Serif"/>
          <w:sz w:val="28"/>
          <w:szCs w:val="28"/>
          <w:lang w:eastAsia="ru-RU"/>
        </w:rPr>
        <w:t>перечне нормативных правовых актов, содержащих обязательные требования;</w:t>
      </w:r>
    </w:p>
    <w:p w:rsidR="00D07132" w:rsidRDefault="00BB08B8">
      <w:pPr>
        <w:keepNext/>
        <w:keepLines/>
        <w:spacing w:after="0" w:line="240" w:lineRule="auto"/>
        <w:ind w:firstLine="708"/>
        <w:jc w:val="both"/>
      </w:pPr>
      <w:r>
        <w:rPr>
          <w:rFonts w:ascii="Liberation Serif" w:hAnsi="Liberation Serif"/>
          <w:color w:val="000000"/>
          <w:sz w:val="28"/>
          <w:szCs w:val="28"/>
          <w:shd w:val="clear" w:color="auto" w:fill="FFFFFF"/>
        </w:rPr>
        <w:t>- применение мер ответственности за нарушение обязательных требований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D07132" w:rsidRDefault="00BB08B8">
      <w:pPr>
        <w:keepNext/>
        <w:keepLines/>
        <w:autoSpaceDE w:val="0"/>
        <w:spacing w:after="0" w:line="240" w:lineRule="auto"/>
        <w:ind w:firstLine="709"/>
        <w:jc w:val="both"/>
      </w:pPr>
      <w:r>
        <w:rPr>
          <w:rFonts w:ascii="Liberation Serif" w:hAnsi="Liberation Serif" w:cs="Calibri"/>
          <w:sz w:val="28"/>
          <w:szCs w:val="28"/>
        </w:rPr>
        <w:t>25. Консультирование в устной форме может осуществляться инспектором по телефону, посредством видео-конференц-свя</w:t>
      </w:r>
      <w:r w:rsidRPr="005F6BB1">
        <w:rPr>
          <w:rFonts w:ascii="Liberation Serif" w:hAnsi="Liberation Serif" w:cs="Calibri"/>
          <w:sz w:val="28"/>
          <w:szCs w:val="28"/>
        </w:rPr>
        <w:t xml:space="preserve">зи, </w:t>
      </w:r>
      <w:r w:rsidR="00395D9F" w:rsidRPr="005F6BB1">
        <w:rPr>
          <w:rFonts w:ascii="Liberation Serif" w:hAnsi="Liberation Serif" w:cs="Calibri"/>
          <w:sz w:val="28"/>
          <w:szCs w:val="28"/>
        </w:rPr>
        <w:t>с использованием мобильного приложения «Инспектор»,</w:t>
      </w:r>
      <w:r w:rsidR="00395D9F">
        <w:rPr>
          <w:rFonts w:ascii="Liberation Serif" w:hAnsi="Liberation Serif" w:cs="Calibri"/>
          <w:sz w:val="28"/>
          <w:szCs w:val="28"/>
        </w:rPr>
        <w:t xml:space="preserve"> </w:t>
      </w:r>
      <w:r>
        <w:rPr>
          <w:rFonts w:ascii="Liberation Serif" w:hAnsi="Liberation Serif" w:cs="Calibri"/>
          <w:sz w:val="28"/>
          <w:szCs w:val="28"/>
        </w:rPr>
        <w:t xml:space="preserve">на личном приеме либо в ходе проведения профилактического мероприятия, контрольного мероприятия. </w:t>
      </w:r>
      <w:r>
        <w:rPr>
          <w:rFonts w:ascii="Liberation Serif" w:hAnsi="Liberation Serif"/>
          <w:sz w:val="28"/>
          <w:szCs w:val="28"/>
          <w:lang w:eastAsia="ru-RU"/>
        </w:rPr>
        <w:t xml:space="preserve">При проведении консультирования во время контрольных мероприятий запись о проведенной консультации отражается в акте контрольного мероприятия. </w:t>
      </w:r>
      <w:r>
        <w:rPr>
          <w:rFonts w:ascii="Liberation Serif" w:hAnsi="Liberation Serif" w:cs="Calibri"/>
          <w:sz w:val="28"/>
          <w:szCs w:val="28"/>
        </w:rPr>
        <w:t xml:space="preserve">По итогам консультирования информация в письменной форме контролируемым лицам и их представителям не предоставляется. </w:t>
      </w:r>
      <w:r>
        <w:rPr>
          <w:rFonts w:ascii="Liberation Serif" w:eastAsia="Times New Roman" w:hAnsi="Liberation Serif"/>
          <w:sz w:val="28"/>
          <w:szCs w:val="28"/>
          <w:lang w:eastAsia="ru-RU"/>
        </w:rPr>
        <w:t>Время консультирования не превышает 15 минут.</w:t>
      </w:r>
    </w:p>
    <w:p w:rsidR="00D07132" w:rsidRDefault="00BB08B8">
      <w:pPr>
        <w:keepNext/>
        <w:keepLines/>
        <w:shd w:val="clear" w:color="auto" w:fill="FFFFFF"/>
        <w:spacing w:after="0" w:line="240" w:lineRule="auto"/>
        <w:ind w:firstLine="709"/>
        <w:jc w:val="both"/>
      </w:pPr>
      <w:r>
        <w:rPr>
          <w:rFonts w:ascii="Liberation Serif" w:hAnsi="Liberation Serif" w:cs="Calibri"/>
          <w:sz w:val="28"/>
          <w:szCs w:val="28"/>
        </w:rPr>
        <w:t>26.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r>
        <w:rPr>
          <w:rFonts w:ascii="Liberation Serif" w:eastAsia="Times New Roman" w:hAnsi="Liberation Serif"/>
          <w:sz w:val="28"/>
          <w:szCs w:val="28"/>
          <w:lang w:eastAsia="ru-RU"/>
        </w:rPr>
        <w:t xml:space="preserve"> Контролируемое лицо вправе записаться на консультирование, в том числе посредством Единого портала государственных и муниципальных услуг (ЕГПУ).</w:t>
      </w:r>
    </w:p>
    <w:p w:rsidR="00D07132" w:rsidRDefault="00BB08B8">
      <w:pPr>
        <w:keepNext/>
        <w:keepLines/>
        <w:shd w:val="clear" w:color="auto" w:fill="FFFFFF"/>
        <w:spacing w:after="0" w:line="240" w:lineRule="auto"/>
        <w:ind w:firstLine="709"/>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Консультирование в письменной форме осуществляется путем направления ответа на письменное обращение  контролируемых лиц и их представителей по вопросам: </w:t>
      </w:r>
    </w:p>
    <w:p w:rsidR="00D07132" w:rsidRDefault="00BB08B8">
      <w:pPr>
        <w:keepNext/>
        <w:keepLines/>
        <w:shd w:val="clear" w:color="auto" w:fill="FFFFFF"/>
        <w:spacing w:after="0" w:line="240" w:lineRule="auto"/>
        <w:ind w:firstLine="709"/>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о предоставлении письменного ответа по вопросам консультирования;</w:t>
      </w:r>
    </w:p>
    <w:p w:rsidR="00D07132" w:rsidRDefault="00BB08B8">
      <w:pPr>
        <w:keepNext/>
        <w:keepLines/>
        <w:shd w:val="clear" w:color="auto" w:fill="FFFFFF"/>
        <w:spacing w:after="0" w:line="240" w:lineRule="auto"/>
        <w:ind w:firstLine="709"/>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запланированных контрольных мероприятий в отношении объектов контроля, принадлежащего или используемого контролируемым лицом.</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27. При осуществлении консультирования инспектор соблюдает конфиденциальность информации, доступ к которой ограничен в соответствии с законодательством Российской Федерации.</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28. Контрольный орган осуществляет учет консультирований.</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lastRenderedPageBreak/>
        <w:t xml:space="preserve">29. 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контрольного органа. </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 xml:space="preserve">30.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w:t>
      </w:r>
    </w:p>
    <w:p w:rsidR="00D07132" w:rsidRDefault="00BB08B8">
      <w:pPr>
        <w:keepNext/>
        <w:keepLines/>
        <w:spacing w:after="0" w:line="240" w:lineRule="auto"/>
        <w:jc w:val="both"/>
        <w:rPr>
          <w:rFonts w:ascii="Liberation Serif" w:hAnsi="Liberation Serif" w:cs="Calibri"/>
          <w:sz w:val="28"/>
          <w:szCs w:val="28"/>
        </w:rPr>
      </w:pPr>
      <w:r>
        <w:rPr>
          <w:rFonts w:ascii="Liberation Serif" w:hAnsi="Liberation Serif" w:cs="Calibri"/>
          <w:sz w:val="28"/>
          <w:szCs w:val="28"/>
        </w:rPr>
        <w:t xml:space="preserve">законом ценностям либо создало угрозу причинения вреда (ущерба) охраняемым законом ценностям, контрольный орган объявляет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p w:rsidR="00D07132" w:rsidRDefault="00BB08B8" w:rsidP="00395D9F">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31</w:t>
      </w:r>
      <w:r w:rsidRPr="005F6BB1">
        <w:rPr>
          <w:rFonts w:ascii="Liberation Serif" w:hAnsi="Liberation Serif" w:cs="Calibri"/>
          <w:sz w:val="28"/>
          <w:szCs w:val="28"/>
        </w:rPr>
        <w:t>.</w:t>
      </w:r>
      <w:r w:rsidR="00395D9F" w:rsidRPr="005F6BB1">
        <w:rPr>
          <w:rFonts w:ascii="Liberation Serif" w:hAnsi="Liberation Serif" w:cs="Calibri"/>
          <w:sz w:val="28"/>
          <w:szCs w:val="28"/>
        </w:rPr>
        <w:t xml:space="preserve"> Предостережение направляется контролируемому лицу посредством  единого портала государственных и муниципальных услуг или регионального портала государственных и муниципальных услуг, а также может быть направлено по адресу электронной почты юридического лица, индивидуального предпринимателя, гражданина.</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32. Предостережение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D07132" w:rsidRDefault="00BB08B8">
      <w:pPr>
        <w:pStyle w:val="pt-consplusnormal-000012"/>
        <w:keepNext/>
        <w:keepLines/>
        <w:spacing w:before="0" w:after="0"/>
        <w:ind w:firstLine="709"/>
        <w:jc w:val="both"/>
      </w:pPr>
      <w:r>
        <w:rPr>
          <w:rFonts w:ascii="Liberation Serif" w:hAnsi="Liberation Serif" w:cs="Calibri"/>
          <w:sz w:val="28"/>
          <w:szCs w:val="28"/>
        </w:rPr>
        <w:t xml:space="preserve">33. Контролируемое лицо </w:t>
      </w:r>
      <w:r>
        <w:rPr>
          <w:rStyle w:val="pt-a0-000004"/>
          <w:rFonts w:ascii="Liberation Serif" w:hAnsi="Liberation Serif" w:cs="Liberation Serif"/>
          <w:sz w:val="28"/>
          <w:szCs w:val="28"/>
        </w:rPr>
        <w:t>в течение 15 календарных дней с момента получения предостережения</w:t>
      </w:r>
      <w:r>
        <w:rPr>
          <w:rFonts w:ascii="Liberation Serif" w:hAnsi="Liberation Serif" w:cs="Calibri"/>
          <w:sz w:val="28"/>
          <w:szCs w:val="28"/>
        </w:rPr>
        <w:t xml:space="preserve"> вправе подать в контрольный орган возражение в отношении указанного предостережения</w:t>
      </w:r>
      <w:r w:rsidR="00395D9F">
        <w:rPr>
          <w:rFonts w:ascii="Liberation Serif" w:hAnsi="Liberation Serif" w:cs="Calibri"/>
          <w:sz w:val="28"/>
          <w:szCs w:val="28"/>
        </w:rPr>
        <w:t>,</w:t>
      </w:r>
      <w:r w:rsidR="00395D9F" w:rsidRPr="005F6BB1">
        <w:rPr>
          <w:rFonts w:ascii="Liberation Serif" w:eastAsia="Calibri" w:hAnsi="Liberation Serif" w:cs="Calibri"/>
          <w:b/>
          <w:i/>
          <w:sz w:val="28"/>
          <w:szCs w:val="28"/>
          <w:lang w:eastAsia="en-US"/>
        </w:rPr>
        <w:t xml:space="preserve"> </w:t>
      </w:r>
      <w:r w:rsidR="00395D9F" w:rsidRPr="005F6BB1">
        <w:rPr>
          <w:rFonts w:ascii="Liberation Serif" w:hAnsi="Liberation Serif" w:cs="Calibri"/>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395D9F" w:rsidRPr="00395D9F">
        <w:rPr>
          <w:rFonts w:ascii="Liberation Serif" w:hAnsi="Liberation Serif" w:cs="Calibri"/>
          <w:sz w:val="28"/>
          <w:szCs w:val="28"/>
        </w:rPr>
        <w:t xml:space="preserve"> </w:t>
      </w:r>
      <w:r>
        <w:rPr>
          <w:rFonts w:ascii="Liberation Serif" w:hAnsi="Liberation Serif"/>
          <w:sz w:val="28"/>
          <w:szCs w:val="28"/>
        </w:rPr>
        <w:t xml:space="preserve"> </w:t>
      </w:r>
      <w:r>
        <w:rPr>
          <w:rStyle w:val="pt-a0-000004"/>
          <w:rFonts w:ascii="Liberation Serif" w:hAnsi="Liberation Serif" w:cs="Liberation Serif"/>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D07132" w:rsidRDefault="00BB08B8">
      <w:pPr>
        <w:keepNext/>
        <w:keepLines/>
        <w:shd w:val="clear" w:color="auto" w:fill="FFFFFF"/>
        <w:spacing w:after="0" w:line="240" w:lineRule="auto"/>
        <w:ind w:firstLine="708"/>
        <w:jc w:val="both"/>
      </w:pPr>
      <w:r>
        <w:rPr>
          <w:rFonts w:ascii="Liberation Serif" w:eastAsia="Times New Roman" w:hAnsi="Liberation Serif"/>
          <w:sz w:val="28"/>
          <w:szCs w:val="28"/>
          <w:lang w:eastAsia="ru-RU"/>
        </w:rPr>
        <w:t>Возражение рассматривается контрольным органом в течение 15 рабочих дней со дня регистрации возражения, в ходе рассмотрения п</w:t>
      </w:r>
      <w:r>
        <w:rPr>
          <w:rStyle w:val="pt-a0-000004"/>
          <w:rFonts w:ascii="Liberation Serif" w:hAnsi="Liberation Serif" w:cs="Liberation Serif"/>
          <w:sz w:val="28"/>
          <w:szCs w:val="28"/>
        </w:rPr>
        <w:t xml:space="preserve">ри необходимости запрашиваются документы и материалы в государственных органах, органах местного самоуправления и у иных лиц. </w:t>
      </w:r>
      <w:r>
        <w:rPr>
          <w:rFonts w:ascii="Liberation Serif" w:eastAsia="Times New Roman" w:hAnsi="Liberation Serif"/>
          <w:sz w:val="28"/>
          <w:szCs w:val="28"/>
          <w:lang w:eastAsia="ru-RU"/>
        </w:rPr>
        <w:t xml:space="preserve"> </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По результатам рассмотрения доводов, представленных контролируемым лицом в возражениях, контрольный орган принимает одно из следующих решений:</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 в случае принятия доводов аннулирует направленное предостережение с внесением информации в журнал учета выдачи предостережений;</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в случае непринятия доводов отказывает в удовлетворении возражения с указанием причины отказа.</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lastRenderedPageBreak/>
        <w:t xml:space="preserve">Контрольный орган информирует контролируемое лицо о результатах рассмотрения возражения не позднее 5 рабочих дней со дня рассмотрения возражения в отношении предостережения и </w:t>
      </w:r>
      <w:r>
        <w:rPr>
          <w:rFonts w:ascii="Liberation Serif" w:hAnsi="Liberation Serif"/>
          <w:color w:val="000000"/>
          <w:sz w:val="28"/>
          <w:szCs w:val="28"/>
        </w:rPr>
        <w:t xml:space="preserve">направляет ответ в бумажном виде заказным почтовым отправлением с уведомлением о вручении либо иным доступным для юридического лица, индивидуального предпринимателя или </w:t>
      </w:r>
    </w:p>
    <w:p w:rsidR="00D07132" w:rsidRDefault="00BB08B8">
      <w:pPr>
        <w:keepNext/>
        <w:keepLines/>
        <w:spacing w:after="0" w:line="240" w:lineRule="auto"/>
        <w:jc w:val="both"/>
        <w:textAlignment w:val="auto"/>
      </w:pPr>
      <w:r>
        <w:rPr>
          <w:rFonts w:ascii="Liberation Serif" w:hAnsi="Liberation Serif"/>
          <w:color w:val="000000"/>
          <w:sz w:val="28"/>
          <w:szCs w:val="28"/>
        </w:rPr>
        <w:t>гражданина способом, включая направление в виде электронного документа по адресу электронной почты юридического лица, индивидуального предпринимателя или гражданина, указанному соответственно в возражении на предостережение</w:t>
      </w:r>
      <w:r>
        <w:rPr>
          <w:rFonts w:ascii="Liberation Serif" w:eastAsia="Times New Roman" w:hAnsi="Liberation Serif"/>
          <w:color w:val="000000"/>
          <w:sz w:val="28"/>
          <w:szCs w:val="28"/>
          <w:lang w:eastAsia="ru-RU"/>
        </w:rPr>
        <w:t>.</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Повторное направление возражения по тем же основаниям не                    допускается.</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34. Контрольный орган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D07132" w:rsidRDefault="00BB08B8">
      <w:pPr>
        <w:keepNext/>
        <w:keepLines/>
        <w:spacing w:after="0" w:line="240" w:lineRule="auto"/>
        <w:ind w:firstLine="709"/>
        <w:jc w:val="both"/>
      </w:pPr>
      <w:r>
        <w:rPr>
          <w:rFonts w:ascii="Liberation Serif" w:hAnsi="Liberation Serif" w:cs="Calibri"/>
          <w:sz w:val="28"/>
          <w:szCs w:val="28"/>
        </w:rPr>
        <w:t xml:space="preserve">35. </w:t>
      </w:r>
      <w:r>
        <w:rPr>
          <w:rFonts w:ascii="Liberation Serif" w:eastAsia="Times New Roman" w:hAnsi="Liberation Serif"/>
          <w:color w:val="000000"/>
          <w:sz w:val="28"/>
          <w:szCs w:val="28"/>
          <w:lang w:eastAsia="ru-RU"/>
        </w:rPr>
        <w:t>Профилактический визит проводится в форме профилактической беседы инспектором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36. Обязательный профилактический визит проводится:</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 2 ст. 25 Федерального закона от 31.07.2020 № 248-ФЗ;</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B7749">
        <w:rPr>
          <w:rFonts w:ascii="Liberation Serif" w:eastAsia="Times New Roman" w:hAnsi="Liberation Serif"/>
          <w:color w:val="000000"/>
          <w:sz w:val="28"/>
          <w:szCs w:val="28"/>
          <w:lang w:eastAsia="ru-RU"/>
        </w:rPr>
        <w:t xml:space="preserve">  </w:t>
      </w:r>
      <w:r w:rsidR="006B7749" w:rsidRPr="005F6BB1">
        <w:rPr>
          <w:rFonts w:ascii="Liberation Serif" w:eastAsia="Times New Roman" w:hAnsi="Liberation Serif"/>
          <w:color w:val="000000"/>
          <w:sz w:val="28"/>
          <w:szCs w:val="28"/>
          <w:lang w:eastAsia="ru-RU"/>
        </w:rPr>
        <w:t>или контролируемых лиц, сведения о которых включены в реестр классифицированных средств размещения</w:t>
      </w:r>
      <w:r w:rsidRPr="005F6BB1">
        <w:rPr>
          <w:rFonts w:ascii="Liberation Serif" w:eastAsia="Times New Roman" w:hAnsi="Liberation Serif"/>
          <w:color w:val="000000"/>
          <w:sz w:val="28"/>
          <w:szCs w:val="28"/>
          <w:lang w:eastAsia="ru-RU"/>
        </w:rPr>
        <w:t>. Перечень видов предпринимательской деятельности, в отношении которых</w:t>
      </w:r>
      <w:r>
        <w:rPr>
          <w:rFonts w:ascii="Liberation Serif" w:eastAsia="Times New Roman" w:hAnsi="Liberation Serif"/>
          <w:color w:val="000000"/>
          <w:sz w:val="28"/>
          <w:szCs w:val="28"/>
          <w:lang w:eastAsia="ru-RU"/>
        </w:rPr>
        <w:t xml:space="preserve">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37. Обязательный профилактический визит не предусматривает отказ контролируемого лица от его проведения</w:t>
      </w:r>
      <w:r w:rsidR="006B7749" w:rsidRPr="005F6BB1">
        <w:rPr>
          <w:rFonts w:ascii="Liberation Serif" w:eastAsia="Times New Roman" w:hAnsi="Liberation Serif"/>
          <w:color w:val="000000"/>
          <w:sz w:val="28"/>
          <w:szCs w:val="28"/>
          <w:lang w:eastAsia="ru-RU"/>
        </w:rPr>
        <w:t>.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от 31.07.2020 № 248-ФЗ</w:t>
      </w:r>
      <w:r w:rsidRPr="005F6BB1">
        <w:rPr>
          <w:rFonts w:ascii="Liberation Serif" w:eastAsia="Times New Roman" w:hAnsi="Liberation Serif"/>
          <w:color w:val="000000"/>
          <w:sz w:val="28"/>
          <w:szCs w:val="28"/>
          <w:lang w:eastAsia="ru-RU"/>
        </w:rPr>
        <w:t>.</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38.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39.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lastRenderedPageBreak/>
        <w:t xml:space="preserve">40.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31.07.2020 </w:t>
      </w:r>
      <w:hyperlink r:id="rId11" w:tgtFrame="_top">
        <w:r>
          <w:rPr>
            <w:rFonts w:ascii="Liberation Serif" w:eastAsia="Times New Roman" w:hAnsi="Liberation Serif"/>
            <w:color w:val="000000"/>
            <w:sz w:val="28"/>
            <w:szCs w:val="28"/>
            <w:lang w:eastAsia="ru-RU"/>
          </w:rPr>
          <w:t>№ 248-ФЗ</w:t>
        </w:r>
      </w:hyperlink>
      <w:r>
        <w:rPr>
          <w:rFonts w:ascii="Liberation Serif" w:eastAsia="Times New Roman" w:hAnsi="Liberation Serif"/>
          <w:color w:val="000000"/>
          <w:sz w:val="28"/>
          <w:szCs w:val="28"/>
          <w:lang w:eastAsia="ru-RU"/>
        </w:rPr>
        <w:t> для контрольных (надзорных) мероприятий.</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 xml:space="preserve">41.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31.07.2020 </w:t>
      </w:r>
      <w:hyperlink r:id="rId12" w:tgtFrame="_top">
        <w:r>
          <w:rPr>
            <w:rFonts w:ascii="Liberation Serif" w:eastAsia="Times New Roman" w:hAnsi="Liberation Serif"/>
            <w:color w:val="000000"/>
            <w:sz w:val="28"/>
            <w:szCs w:val="28"/>
            <w:lang w:eastAsia="ru-RU"/>
          </w:rPr>
          <w:t>№ 248-ФЗ</w:t>
        </w:r>
      </w:hyperlink>
      <w:r>
        <w:rPr>
          <w:rFonts w:ascii="Liberation Serif" w:eastAsia="Times New Roman" w:hAnsi="Liberation Serif"/>
          <w:color w:val="000000"/>
          <w:sz w:val="28"/>
          <w:szCs w:val="28"/>
          <w:lang w:eastAsia="ru-RU"/>
        </w:rPr>
        <w:t xml:space="preserve"> для контрольных (надзорных) мероприятий.</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 xml:space="preserve">42.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31.07.2020 </w:t>
      </w:r>
      <w:hyperlink r:id="rId13" w:tgtFrame="_top">
        <w:r>
          <w:rPr>
            <w:rFonts w:ascii="Liberation Serif" w:eastAsia="Times New Roman" w:hAnsi="Liberation Serif"/>
            <w:color w:val="000000"/>
            <w:sz w:val="28"/>
            <w:szCs w:val="28"/>
            <w:lang w:eastAsia="ru-RU"/>
          </w:rPr>
          <w:t>№ 248-ФЗ</w:t>
        </w:r>
      </w:hyperlink>
      <w:r>
        <w:rPr>
          <w:rFonts w:ascii="Liberation Serif" w:eastAsia="Times New Roman" w:hAnsi="Liberation Serif"/>
          <w:color w:val="000000"/>
          <w:sz w:val="28"/>
          <w:szCs w:val="28"/>
          <w:lang w:eastAsia="ru-RU"/>
        </w:rPr>
        <w:t> для контрольных (надзорных) мероприятий.</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 xml:space="preserve">43.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w:t>
      </w:r>
      <w:hyperlink r:id="rId14" w:tgtFrame="_top">
        <w:r>
          <w:rPr>
            <w:rFonts w:ascii="Liberation Serif" w:eastAsia="Times New Roman" w:hAnsi="Liberation Serif"/>
            <w:color w:val="000000"/>
            <w:sz w:val="28"/>
            <w:szCs w:val="28"/>
            <w:lang w:eastAsia="ru-RU"/>
          </w:rPr>
          <w:t>№ 248-ФЗ</w:t>
        </w:r>
      </w:hyperlink>
      <w:r>
        <w:rPr>
          <w:rFonts w:ascii="Liberation Serif" w:eastAsia="Times New Roman" w:hAnsi="Liberation Serif"/>
          <w:color w:val="000000"/>
          <w:sz w:val="28"/>
          <w:szCs w:val="28"/>
          <w:lang w:eastAsia="ru-RU"/>
        </w:rPr>
        <w:t>.</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44.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45.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46. В случае принятия решения о проведении профилактического визита контрольный орган в течение 20</w:t>
      </w:r>
      <w:r w:rsidRPr="005F6BB1">
        <w:rPr>
          <w:rFonts w:ascii="Liberation Serif" w:eastAsia="Times New Roman" w:hAnsi="Liberation Serif"/>
          <w:color w:val="000000"/>
          <w:sz w:val="28"/>
          <w:szCs w:val="28"/>
          <w:lang w:eastAsia="ru-RU"/>
        </w:rPr>
        <w:t xml:space="preserve"> </w:t>
      </w:r>
      <w:r w:rsidR="006B7749" w:rsidRPr="005F6BB1">
        <w:rPr>
          <w:rFonts w:ascii="Liberation Serif" w:eastAsia="Times New Roman" w:hAnsi="Liberation Serif"/>
          <w:color w:val="000000"/>
          <w:sz w:val="28"/>
          <w:szCs w:val="28"/>
          <w:lang w:eastAsia="ru-RU"/>
        </w:rPr>
        <w:t>рабочих</w:t>
      </w:r>
      <w:r w:rsidR="006B7749" w:rsidRPr="006B7749">
        <w:rPr>
          <w:rFonts w:ascii="Liberation Serif" w:eastAsia="Times New Roman" w:hAnsi="Liberation Serif"/>
          <w:b/>
          <w:color w:val="000000"/>
          <w:sz w:val="28"/>
          <w:szCs w:val="28"/>
          <w:lang w:eastAsia="ru-RU"/>
        </w:rPr>
        <w:t xml:space="preserve"> </w:t>
      </w:r>
      <w:r>
        <w:rPr>
          <w:rFonts w:ascii="Liberation Serif" w:eastAsia="Times New Roman" w:hAnsi="Liberation Serif"/>
          <w:color w:val="000000"/>
          <w:sz w:val="28"/>
          <w:szCs w:val="28"/>
          <w:lang w:eastAsia="ru-RU"/>
        </w:rPr>
        <w:t>дней согласовывает дату его проведения с контролируемым лицом любым способом, обеспечивающим фиксирование такого согласования.</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47. Решение об отказе в проведении профилактического визита принимается в следующих случаях:</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 от контролируемого лица поступило уведомление об отзыве заявления;</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3) в течение года до даты подачи заявления контрольным (надзорным) органом проведен профилактический визит по ранее поданному заявлению;</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B7749" w:rsidRDefault="006B7749">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 xml:space="preserve">5) </w:t>
      </w:r>
      <w:r w:rsidRPr="005F6BB1">
        <w:rPr>
          <w:rFonts w:ascii="Liberation Serif" w:eastAsia="Times New Roman" w:hAnsi="Liberation Serif"/>
          <w:color w:val="000000"/>
          <w:sz w:val="28"/>
          <w:szCs w:val="28"/>
          <w:lang w:eastAsia="ru-RU"/>
        </w:rPr>
        <w:t>к</w:t>
      </w:r>
      <w:r w:rsidRPr="005F6BB1">
        <w:rPr>
          <w:rFonts w:ascii="Liberation Serif" w:eastAsia="Times New Roman" w:hAnsi="Liberation Serif"/>
          <w:sz w:val="28"/>
          <w:szCs w:val="28"/>
          <w:lang w:eastAsia="ru-RU"/>
        </w:rPr>
        <w:t>онтролируемое лицо не соответствует критериям, предусмотренным </w:t>
      </w:r>
      <w:hyperlink r:id="rId15" w:anchor="dst101392" w:history="1">
        <w:r w:rsidRPr="005F6BB1">
          <w:rPr>
            <w:rStyle w:val="a9"/>
            <w:rFonts w:ascii="Liberation Serif" w:eastAsia="Times New Roman" w:hAnsi="Liberation Serif"/>
            <w:color w:val="auto"/>
            <w:sz w:val="28"/>
            <w:szCs w:val="28"/>
            <w:u w:val="none"/>
            <w:lang w:eastAsia="ru-RU"/>
          </w:rPr>
          <w:t>частью 1</w:t>
        </w:r>
      </w:hyperlink>
      <w:r w:rsidRPr="005F6BB1">
        <w:rPr>
          <w:rFonts w:ascii="Liberation Serif" w:eastAsia="Times New Roman" w:hAnsi="Liberation Serif"/>
          <w:sz w:val="28"/>
          <w:szCs w:val="28"/>
          <w:lang w:eastAsia="ru-RU"/>
        </w:rPr>
        <w:t xml:space="preserve"> ст. 52.2 Федерального закона от 31.07.2020 </w:t>
      </w:r>
      <w:hyperlink r:id="rId16" w:tgtFrame="_top">
        <w:r w:rsidRPr="005F6BB1">
          <w:rPr>
            <w:rStyle w:val="a9"/>
            <w:rFonts w:ascii="Liberation Serif" w:eastAsia="Times New Roman" w:hAnsi="Liberation Serif"/>
            <w:color w:val="auto"/>
            <w:sz w:val="28"/>
            <w:szCs w:val="28"/>
            <w:u w:val="none"/>
            <w:lang w:eastAsia="ru-RU"/>
          </w:rPr>
          <w:t>№ 248-ФЗ</w:t>
        </w:r>
      </w:hyperlink>
      <w:r w:rsidRPr="005F6BB1">
        <w:rPr>
          <w:rFonts w:ascii="Liberation Serif" w:eastAsia="Times New Roman" w:hAnsi="Liberation Serif"/>
          <w:sz w:val="28"/>
          <w:szCs w:val="28"/>
          <w:lang w:eastAsia="ru-RU"/>
        </w:rPr>
        <w:t>.</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 xml:space="preserve">48. Решение об отказе в проведении профилактического визита может быть обжаловано контролируемым лицом в порядке, установленном Федеральным законом от 31.07.2020 </w:t>
      </w:r>
      <w:hyperlink r:id="rId17" w:tgtFrame="_top">
        <w:r>
          <w:rPr>
            <w:rFonts w:ascii="Liberation Serif" w:eastAsia="Times New Roman" w:hAnsi="Liberation Serif"/>
            <w:color w:val="000000"/>
            <w:sz w:val="28"/>
            <w:szCs w:val="28"/>
            <w:lang w:eastAsia="ru-RU"/>
          </w:rPr>
          <w:t>№ 248-ФЗ</w:t>
        </w:r>
      </w:hyperlink>
      <w:r>
        <w:rPr>
          <w:rFonts w:ascii="Liberation Serif" w:eastAsia="Times New Roman" w:hAnsi="Liberation Serif"/>
          <w:color w:val="000000"/>
          <w:sz w:val="28"/>
          <w:szCs w:val="28"/>
          <w:lang w:eastAsia="ru-RU"/>
        </w:rPr>
        <w:t>.</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49.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50.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51. Разъяснения и рекомендации, полученные контролируемым лицом в ходе профилактического визита,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52.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D07132" w:rsidRDefault="00D07132">
      <w:pPr>
        <w:keepNext/>
        <w:keepLines/>
        <w:spacing w:after="0" w:line="240" w:lineRule="auto"/>
        <w:ind w:firstLine="708"/>
        <w:jc w:val="both"/>
        <w:rPr>
          <w:rFonts w:ascii="Liberation Serif" w:hAnsi="Liberation Serif" w:cs="Calibri"/>
          <w:sz w:val="28"/>
          <w:szCs w:val="28"/>
        </w:rPr>
      </w:pPr>
    </w:p>
    <w:p w:rsidR="00D07132" w:rsidRDefault="00BB08B8">
      <w:pPr>
        <w:keepNext/>
        <w:keepLines/>
        <w:autoSpaceDE w:val="0"/>
        <w:spacing w:after="0" w:line="240" w:lineRule="auto"/>
        <w:jc w:val="center"/>
      </w:pPr>
      <w:r>
        <w:rPr>
          <w:rFonts w:ascii="Liberation Serif" w:hAnsi="Liberation Serif" w:cs="Calibri"/>
          <w:b/>
          <w:sz w:val="28"/>
          <w:szCs w:val="28"/>
          <w:lang w:val="en-US"/>
        </w:rPr>
        <w:t>IV</w:t>
      </w:r>
      <w:r>
        <w:rPr>
          <w:rFonts w:ascii="Liberation Serif" w:hAnsi="Liberation Serif" w:cs="Calibri"/>
          <w:b/>
          <w:sz w:val="28"/>
          <w:szCs w:val="28"/>
        </w:rPr>
        <w:t>. Организация</w:t>
      </w:r>
      <w:r>
        <w:rPr>
          <w:rFonts w:ascii="Liberation Serif" w:hAnsi="Liberation Serif"/>
          <w:b/>
          <w:sz w:val="28"/>
          <w:szCs w:val="28"/>
        </w:rPr>
        <w:t xml:space="preserve"> и осуществление муниципального жилищного контроля</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 xml:space="preserve">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57 Федерального закона от 31.07.2020 № 248-ФЗ, статьей 20 </w:t>
      </w:r>
      <w:hyperlink r:id="rId18" w:tgtFrame="_top">
        <w:r>
          <w:rPr>
            <w:rFonts w:ascii="Liberation Serif" w:eastAsia="Times New Roman" w:hAnsi="Liberation Serif"/>
            <w:color w:val="000000"/>
            <w:sz w:val="28"/>
            <w:szCs w:val="28"/>
            <w:lang w:eastAsia="ru-RU"/>
          </w:rPr>
          <w:t>Жилищного кодекса Российской Федерации</w:t>
        </w:r>
      </w:hyperlink>
      <w:r>
        <w:rPr>
          <w:rFonts w:ascii="Liberation Serif" w:eastAsia="Times New Roman" w:hAnsi="Liberation Serif"/>
          <w:color w:val="000000"/>
          <w:sz w:val="28"/>
          <w:szCs w:val="28"/>
          <w:lang w:eastAsia="ru-RU"/>
        </w:rPr>
        <w:t>.</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53. Для проведения контрольного мероприятия принимается решение контрольного органа, подписанное руководителем контрольного органа, в котором указываются:</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 дата, время и место выпуска решения;</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кем принято решение;</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3) основание проведения контрольного мероприятия;</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lastRenderedPageBreak/>
        <w:t>4) вид контроля;</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5) 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6) объект контроля, в отношении которого проводится контрольное мероприятие;</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9) вид контрольного мероприятия;</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10) перечень контрольных действий, совершаемых в рамках контрольного мероприятия;</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11) предмет контрольного мероприятия;</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12) проверочные листы, если их применение является обязательным;</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13) дата проведения контрольного мероприятия, в том числе срок непосредственного взаимодействия с контролируемым лицом;</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14) перечень документов, предоставление которых гражданином, организацией необходимо для оценки соблюдения обязательных требований;</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15) иные сведения, если это предусмотрено Положением.</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54. В рамках осуществления муниципального жилищного контроля при взаимодействии с контролируемым лицом проводятся следующие контрольные мероприятия:</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 инспекционный визит;</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документарная проверка;</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3) выездная проверка;</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4) рейдовый осмотр.</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55. Без взаимодействия с контролируемым лицом проводятся следующие контрольные мероприятия (далее - контрольные мероприятия без взаимодействия):</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1) наблюдение за соблюдением обязательных требований (мониторинг безопасности);</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выездное обследование.</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56. При осуществлении муниципального жилищного контроля взаимодействием с контролируемыми лицами являются:</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1) встречи, телефонные и иные переговоры (непосредственное взаимодействие) между инспектором и контролируемым лицом или его представителем;</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запрос документов, иных материалов;</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lastRenderedPageBreak/>
        <w:t>3) присутствие инспектора в месте осуществления деятельности контролируемого лица.</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 xml:space="preserve">57. Внеплановые контрольные мероприятия проводятся при наличии оснований, предусмотренных </w:t>
      </w:r>
      <w:hyperlink r:id="rId19" w:tgtFrame="_top">
        <w:r>
          <w:rPr>
            <w:rFonts w:ascii="Liberation Serif" w:eastAsia="Times New Roman" w:hAnsi="Liberation Serif"/>
            <w:color w:val="000000"/>
            <w:sz w:val="28"/>
            <w:szCs w:val="28"/>
            <w:lang w:eastAsia="ru-RU"/>
          </w:rPr>
          <w:t>пунктами 1</w:t>
        </w:r>
      </w:hyperlink>
      <w:r>
        <w:rPr>
          <w:rFonts w:ascii="Liberation Serif" w:eastAsia="Times New Roman" w:hAnsi="Liberation Serif"/>
          <w:color w:val="000000"/>
          <w:sz w:val="28"/>
          <w:szCs w:val="28"/>
          <w:lang w:eastAsia="ru-RU"/>
        </w:rPr>
        <w:t xml:space="preserve">, </w:t>
      </w:r>
      <w:hyperlink r:id="rId20" w:tgtFrame="_top">
        <w:r>
          <w:rPr>
            <w:rFonts w:ascii="Liberation Serif" w:eastAsia="Times New Roman" w:hAnsi="Liberation Serif"/>
            <w:color w:val="000000"/>
            <w:sz w:val="28"/>
            <w:szCs w:val="28"/>
            <w:lang w:eastAsia="ru-RU"/>
          </w:rPr>
          <w:t>3</w:t>
        </w:r>
      </w:hyperlink>
      <w:r>
        <w:rPr>
          <w:rFonts w:ascii="Liberation Serif" w:eastAsia="Times New Roman" w:hAnsi="Liberation Serif"/>
          <w:color w:val="000000"/>
          <w:sz w:val="28"/>
          <w:szCs w:val="28"/>
          <w:lang w:eastAsia="ru-RU"/>
        </w:rPr>
        <w:t xml:space="preserve">, </w:t>
      </w:r>
      <w:hyperlink r:id="rId21" w:tgtFrame="_top">
        <w:r>
          <w:rPr>
            <w:rFonts w:ascii="Liberation Serif" w:eastAsia="Times New Roman" w:hAnsi="Liberation Serif"/>
            <w:color w:val="000000"/>
            <w:sz w:val="28"/>
            <w:szCs w:val="28"/>
            <w:lang w:eastAsia="ru-RU"/>
          </w:rPr>
          <w:t>4</w:t>
        </w:r>
      </w:hyperlink>
      <w:r>
        <w:rPr>
          <w:rFonts w:ascii="Liberation Serif" w:eastAsia="Times New Roman" w:hAnsi="Liberation Serif"/>
          <w:color w:val="000000"/>
          <w:sz w:val="28"/>
          <w:szCs w:val="28"/>
          <w:lang w:eastAsia="ru-RU"/>
        </w:rPr>
        <w:t xml:space="preserve">, </w:t>
      </w:r>
      <w:hyperlink r:id="rId22" w:tgtFrame="_top">
        <w:r>
          <w:rPr>
            <w:rFonts w:ascii="Liberation Serif" w:eastAsia="Times New Roman" w:hAnsi="Liberation Serif"/>
            <w:color w:val="000000"/>
            <w:sz w:val="28"/>
            <w:szCs w:val="28"/>
            <w:lang w:eastAsia="ru-RU"/>
          </w:rPr>
          <w:t>5 части 1 статьи 57</w:t>
        </w:r>
      </w:hyperlink>
      <w:r>
        <w:rPr>
          <w:rFonts w:ascii="Liberation Serif" w:eastAsia="Times New Roman" w:hAnsi="Liberation Serif"/>
          <w:color w:val="000000"/>
          <w:sz w:val="28"/>
          <w:szCs w:val="28"/>
          <w:lang w:eastAsia="ru-RU"/>
        </w:rPr>
        <w:t xml:space="preserve"> Федерального закона от 31.07.2020 № 248-ФЗ.</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58. 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от 31.07.2020 № 248-ФЗ.</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59. В соответствии с частью 2 статьи 61 Федерального закона от 31.07.2020 № 248-ФЗ при осуществлении муниципального жилищного контроля плановые контрольные мероприятия не проводятся.</w:t>
      </w:r>
    </w:p>
    <w:p w:rsidR="00D07132" w:rsidRPr="005F6BB1" w:rsidRDefault="00BB08B8">
      <w:pPr>
        <w:keepNext/>
        <w:keepLines/>
        <w:autoSpaceDE w:val="0"/>
        <w:spacing w:after="0" w:line="240" w:lineRule="auto"/>
        <w:ind w:firstLine="708"/>
        <w:jc w:val="both"/>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 xml:space="preserve">60. В целях оценки риска причинения вреда (ущерба) при принятии решения о проведении и выборе </w:t>
      </w:r>
      <w:r w:rsidRPr="005F6BB1">
        <w:rPr>
          <w:rFonts w:ascii="Liberation Serif" w:eastAsia="Times New Roman" w:hAnsi="Liberation Serif"/>
          <w:color w:val="000000"/>
          <w:sz w:val="28"/>
          <w:szCs w:val="28"/>
          <w:lang w:eastAsia="ru-RU"/>
        </w:rPr>
        <w:t>вида внепланового контрольного мероприятия контрольный орган разрабатывает</w:t>
      </w:r>
      <w:r w:rsidR="006B7749" w:rsidRPr="005F6BB1">
        <w:rPr>
          <w:rFonts w:ascii="Liberation Serif" w:eastAsia="Times New Roman" w:hAnsi="Liberation Serif"/>
          <w:color w:val="000000"/>
          <w:sz w:val="28"/>
          <w:szCs w:val="28"/>
          <w:lang w:eastAsia="ru-RU"/>
        </w:rPr>
        <w:t xml:space="preserve"> перечень индикаторов</w:t>
      </w:r>
      <w:r w:rsidRPr="005F6BB1">
        <w:rPr>
          <w:rFonts w:ascii="Liberation Serif" w:eastAsia="Times New Roman" w:hAnsi="Liberation Serif"/>
          <w:color w:val="000000"/>
          <w:sz w:val="28"/>
          <w:szCs w:val="28"/>
          <w:lang w:eastAsia="ru-RU"/>
        </w:rPr>
        <w:t xml:space="preserve"> риска нарушения обязательных требований. </w:t>
      </w:r>
    </w:p>
    <w:p w:rsidR="00D07132" w:rsidRPr="005F6BB1" w:rsidRDefault="00BB08B8">
      <w:pPr>
        <w:keepNext/>
        <w:keepLines/>
        <w:spacing w:after="0" w:line="240" w:lineRule="auto"/>
        <w:ind w:firstLine="708"/>
        <w:jc w:val="both"/>
        <w:rPr>
          <w:rFonts w:ascii="Liberation Serif" w:hAnsi="Liberation Serif" w:cs="Calibri"/>
          <w:sz w:val="28"/>
          <w:szCs w:val="28"/>
        </w:rPr>
      </w:pPr>
      <w:r w:rsidRPr="005F6BB1">
        <w:rPr>
          <w:rFonts w:ascii="Liberation Serif" w:hAnsi="Liberation Serif" w:cs="Calibri"/>
          <w:sz w:val="28"/>
          <w:szCs w:val="28"/>
        </w:rPr>
        <w:t>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w:t>
      </w:r>
      <w:r w:rsidR="006B7749" w:rsidRPr="005F6BB1">
        <w:rPr>
          <w:rFonts w:ascii="Liberation Serif" w:hAnsi="Liberation Serif" w:cs="Calibri"/>
          <w:sz w:val="28"/>
          <w:szCs w:val="28"/>
        </w:rPr>
        <w:t xml:space="preserve"> перечнем индикаторов</w:t>
      </w:r>
      <w:r w:rsidRPr="005F6BB1">
        <w:rPr>
          <w:rFonts w:ascii="Liberation Serif" w:hAnsi="Liberation Serif" w:cs="Calibri"/>
          <w:sz w:val="28"/>
          <w:szCs w:val="28"/>
        </w:rPr>
        <w:t xml:space="preserve"> риска нарушения обязательных требований, или отклонения объекта контроля от таких параметров контрольный орган получает:</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 xml:space="preserve">2) при проведении контрольных мероприятий, включая контрольные мероприятия без взаимодействия; </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 xml:space="preserve">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61. При рассмотрении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контрольного органа проводится оценка их достоверности.</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lastRenderedPageBreak/>
        <w:t>62.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 обеспечивает, в том числе по решению руководителя контрольного органа, проведение контрольного мероприятия без взаимодействия.</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63.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контрольным органом к рассмотрению:</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w:t>
      </w:r>
    </w:p>
    <w:p w:rsidR="00D07132" w:rsidRDefault="00BB08B8">
      <w:pPr>
        <w:keepNext/>
        <w:keepLines/>
        <w:spacing w:after="0" w:line="240" w:lineRule="auto"/>
        <w:jc w:val="both"/>
        <w:rPr>
          <w:rFonts w:ascii="Liberation Serif" w:hAnsi="Liberation Serif" w:cs="Calibri"/>
          <w:sz w:val="28"/>
          <w:szCs w:val="28"/>
        </w:rPr>
      </w:pPr>
      <w:r>
        <w:rPr>
          <w:rFonts w:ascii="Liberation Serif" w:hAnsi="Liberation Serif" w:cs="Calibri"/>
          <w:sz w:val="28"/>
          <w:szCs w:val="28"/>
        </w:rPr>
        <w:t>и муниципальных услуг, региональных порталах государственных и муниципальных услуг или на официальном сайте администрации в сети «Интернет», а также в информационной системе контрольного органа;</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64. 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контроля обратиться в суд в целях взыскания расходов, понесенных органом контроля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65.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от 2 мая 2006 года № 59-ФЗ «О порядке рассмотрения обращений граждан Российской Федерации».</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lastRenderedPageBreak/>
        <w:t>66. 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орган контроля.</w:t>
      </w: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67. По итогам рассмотрения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инспектор направляет руководителю контрольного органа:</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w:t>
      </w:r>
    </w:p>
    <w:p w:rsidR="00D07132" w:rsidRDefault="00BB08B8">
      <w:pPr>
        <w:keepNext/>
        <w:keepLines/>
        <w:spacing w:after="0" w:line="240" w:lineRule="auto"/>
        <w:jc w:val="both"/>
        <w:rPr>
          <w:rFonts w:ascii="Liberation Serif" w:hAnsi="Liberation Serif" w:cs="Calibri"/>
          <w:sz w:val="28"/>
          <w:szCs w:val="28"/>
        </w:rPr>
      </w:pPr>
      <w:r>
        <w:rPr>
          <w:rFonts w:ascii="Liberation Serif" w:hAnsi="Liberation Serif" w:cs="Calibri"/>
          <w:sz w:val="28"/>
          <w:szCs w:val="28"/>
        </w:rPr>
        <w:t>не 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 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D07132" w:rsidRDefault="00D07132">
      <w:pPr>
        <w:keepNext/>
        <w:keepLines/>
        <w:spacing w:after="0" w:line="240" w:lineRule="auto"/>
        <w:ind w:firstLine="709"/>
        <w:jc w:val="both"/>
        <w:rPr>
          <w:rFonts w:ascii="Liberation Serif" w:hAnsi="Liberation Serif" w:cs="Calibri"/>
          <w:sz w:val="28"/>
          <w:szCs w:val="28"/>
        </w:rPr>
      </w:pPr>
    </w:p>
    <w:p w:rsidR="00D07132" w:rsidRDefault="00BB08B8">
      <w:pPr>
        <w:keepNext/>
        <w:keepLines/>
        <w:spacing w:after="0" w:line="240" w:lineRule="auto"/>
        <w:jc w:val="center"/>
        <w:textAlignment w:val="auto"/>
        <w:rPr>
          <w:rFonts w:ascii="Liberation Serif" w:eastAsia="Times New Roman" w:hAnsi="Liberation Serif"/>
          <w:bCs/>
          <w:color w:val="000000"/>
          <w:sz w:val="28"/>
          <w:szCs w:val="28"/>
          <w:lang w:eastAsia="ru-RU"/>
        </w:rPr>
      </w:pPr>
      <w:r>
        <w:rPr>
          <w:rFonts w:ascii="Liberation Serif" w:eastAsia="Times New Roman" w:hAnsi="Liberation Serif"/>
          <w:bCs/>
          <w:color w:val="000000"/>
          <w:sz w:val="28"/>
          <w:szCs w:val="28"/>
          <w:lang w:eastAsia="ru-RU"/>
        </w:rPr>
        <w:t>Контрольные мероприятия</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68. Инспекционный визит - контрольное мероприятие, проводимое путем взаимодействия с конкретным контролируемым лицом и (или) владельцем (пользователем) производственного объекта.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69. Инспекционный визит может проводиться с использованием средств дистанционного взаимодействия, в том числе посредством аудио- или видеосвязи, а также с использованием мобильного приложения «Инспектор».</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70. В ходе инспекционного визита могут совершаться следующие контрольные действия:</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 осмотр;</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опрос;</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3) получение письменных объяснений;</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4) инструментальное обследование;</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lastRenderedPageBreak/>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71. Инспекционный визит проводится без предварительного уведомления контролируемого лица и собственника производственного объекта.</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72.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73. Контролируемые лица или их представители обязаны обеспечить беспрепятственный доступ инспектора в здания, сооружения, помещения.</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 xml:space="preserve">74. Внеплановый инспекционный визит проводится  по согласованию с органами прокуратуры, за исключением случаев его проведения в соответствии с </w:t>
      </w:r>
      <w:hyperlink r:id="rId23" w:tgtFrame="_top">
        <w:r>
          <w:rPr>
            <w:rFonts w:ascii="Liberation Serif" w:eastAsia="Times New Roman" w:hAnsi="Liberation Serif"/>
            <w:color w:val="000000"/>
            <w:sz w:val="28"/>
            <w:szCs w:val="28"/>
            <w:lang w:eastAsia="ru-RU"/>
          </w:rPr>
          <w:t>пунктами 3</w:t>
        </w:r>
      </w:hyperlink>
      <w:r>
        <w:rPr>
          <w:rFonts w:ascii="Liberation Serif" w:eastAsia="Times New Roman" w:hAnsi="Liberation Serif"/>
          <w:color w:val="000000"/>
          <w:sz w:val="28"/>
          <w:szCs w:val="28"/>
          <w:lang w:eastAsia="ru-RU"/>
        </w:rPr>
        <w:t xml:space="preserve"> - </w:t>
      </w:r>
      <w:hyperlink r:id="rId24" w:tgtFrame="_top">
        <w:r>
          <w:rPr>
            <w:rFonts w:ascii="Liberation Serif" w:eastAsia="Times New Roman" w:hAnsi="Liberation Serif"/>
            <w:color w:val="000000"/>
            <w:sz w:val="28"/>
            <w:szCs w:val="28"/>
            <w:lang w:eastAsia="ru-RU"/>
          </w:rPr>
          <w:t>6 части 1 статьи 57</w:t>
        </w:r>
      </w:hyperlink>
      <w:r>
        <w:rPr>
          <w:rFonts w:ascii="Liberation Serif" w:eastAsia="Times New Roman" w:hAnsi="Liberation Serif"/>
          <w:color w:val="000000"/>
          <w:sz w:val="28"/>
          <w:szCs w:val="28"/>
          <w:lang w:eastAsia="ru-RU"/>
        </w:rPr>
        <w:t xml:space="preserve"> и </w:t>
      </w:r>
      <w:hyperlink r:id="rId25" w:tgtFrame="_top">
        <w:r>
          <w:rPr>
            <w:rFonts w:ascii="Liberation Serif" w:eastAsia="Times New Roman" w:hAnsi="Liberation Serif"/>
            <w:color w:val="000000"/>
            <w:sz w:val="28"/>
            <w:szCs w:val="28"/>
            <w:lang w:eastAsia="ru-RU"/>
          </w:rPr>
          <w:t>частью 12 статьи 66</w:t>
        </w:r>
      </w:hyperlink>
      <w:r>
        <w:rPr>
          <w:rFonts w:ascii="Liberation Serif" w:eastAsia="Times New Roman" w:hAnsi="Liberation Serif"/>
          <w:color w:val="000000"/>
          <w:sz w:val="28"/>
          <w:szCs w:val="28"/>
          <w:lang w:eastAsia="ru-RU"/>
        </w:rPr>
        <w:t xml:space="preserve"> Федерального закона от 31.07.2020 № 248-ФЗ.</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75. Документарная проверка -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w:t>
      </w:r>
      <w:r w:rsidRPr="005F6BB1">
        <w:rPr>
          <w:rFonts w:ascii="Liberation Serif" w:eastAsia="Times New Roman" w:hAnsi="Liberation Serif"/>
          <w:color w:val="000000"/>
          <w:sz w:val="28"/>
          <w:szCs w:val="28"/>
          <w:lang w:eastAsia="ru-RU"/>
        </w:rPr>
        <w:t>нением ими обязательных требований и решений контрольного органа.</w:t>
      </w:r>
      <w:r w:rsidR="006B7749" w:rsidRPr="005F6BB1">
        <w:rPr>
          <w:rFonts w:ascii="Liberation Serif" w:eastAsia="Times New Roman" w:hAnsi="Liberation Serif"/>
          <w:color w:val="000000"/>
          <w:sz w:val="28"/>
          <w:szCs w:val="28"/>
          <w:lang w:eastAsia="ru-RU"/>
        </w:rPr>
        <w:t xml:space="preserve">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76.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жилищного контроля.</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77. В ходе документарной проверки могут совершаться следующие контрольные действия:</w:t>
      </w:r>
    </w:p>
    <w:p w:rsidR="00D07132" w:rsidRDefault="00BB08B8">
      <w:pPr>
        <w:keepNext/>
        <w:keepLines/>
        <w:spacing w:after="0" w:line="240" w:lineRule="auto"/>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 истребование документов;</w:t>
      </w:r>
    </w:p>
    <w:p w:rsidR="00D07132" w:rsidRDefault="00BB08B8">
      <w:pPr>
        <w:keepNext/>
        <w:keepLines/>
        <w:spacing w:after="0" w:line="240" w:lineRule="auto"/>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получение письменных объяснений;</w:t>
      </w:r>
    </w:p>
    <w:p w:rsidR="00D07132" w:rsidRDefault="00BB08B8">
      <w:pPr>
        <w:keepNext/>
        <w:keepLines/>
        <w:spacing w:after="0" w:line="240" w:lineRule="auto"/>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3) экспертиза.</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78.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79. Срок проведения документарной проверки не может превышать 10 рабочих дней. В указанный срок не включается период с момента:</w:t>
      </w:r>
    </w:p>
    <w:p w:rsidR="00D07132" w:rsidRDefault="00BB08B8">
      <w:pPr>
        <w:keepNext/>
        <w:keepLines/>
        <w:spacing w:after="0" w:line="240" w:lineRule="auto"/>
        <w:ind w:firstLine="567"/>
        <w:jc w:val="both"/>
        <w:textAlignment w:val="auto"/>
      </w:pPr>
      <w:r>
        <w:rPr>
          <w:rFonts w:ascii="Liberation Serif" w:eastAsia="Times New Roman" w:hAnsi="Liberation Serif"/>
          <w:color w:val="000000"/>
          <w:sz w:val="28"/>
          <w:szCs w:val="28"/>
          <w:lang w:eastAsia="ru-RU"/>
        </w:rPr>
        <w:lastRenderedPageBreak/>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07132" w:rsidRDefault="00BB08B8">
      <w:pPr>
        <w:keepNext/>
        <w:keepLines/>
        <w:spacing w:after="0" w:line="240" w:lineRule="auto"/>
        <w:ind w:firstLine="567"/>
        <w:jc w:val="both"/>
        <w:textAlignment w:val="auto"/>
      </w:pPr>
      <w:r>
        <w:rPr>
          <w:rFonts w:ascii="Liberation Serif" w:eastAsia="Times New Roman" w:hAnsi="Liberation Serif"/>
          <w:color w:val="000000"/>
          <w:sz w:val="28"/>
          <w:szCs w:val="28"/>
          <w:lang w:eastAsia="ru-RU"/>
        </w:rPr>
        <w:t>2)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жилищного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 xml:space="preserve">80.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 Контролируемое лицо в срок, указанный в требовании о представлении документов, направляет </w:t>
      </w:r>
      <w:proofErr w:type="spellStart"/>
      <w:r>
        <w:rPr>
          <w:rFonts w:ascii="Liberation Serif" w:eastAsia="Times New Roman" w:hAnsi="Liberation Serif"/>
          <w:color w:val="000000"/>
          <w:sz w:val="28"/>
          <w:szCs w:val="28"/>
          <w:lang w:eastAsia="ru-RU"/>
        </w:rPr>
        <w:t>истребуемые</w:t>
      </w:r>
      <w:proofErr w:type="spellEnd"/>
      <w:r>
        <w:rPr>
          <w:rFonts w:ascii="Liberation Serif" w:eastAsia="Times New Roman" w:hAnsi="Liberation Serif"/>
          <w:color w:val="000000"/>
          <w:sz w:val="28"/>
          <w:szCs w:val="28"/>
          <w:lang w:eastAsia="ru-RU"/>
        </w:rPr>
        <w:t xml:space="preserve"> документы в контрольный орган либо незамедлительно ходатайством в письменной форме уведомляет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rFonts w:ascii="Liberation Serif" w:eastAsia="Times New Roman" w:hAnsi="Liberation Serif"/>
          <w:color w:val="000000"/>
          <w:sz w:val="28"/>
          <w:szCs w:val="28"/>
          <w:lang w:eastAsia="ru-RU"/>
        </w:rPr>
        <w:t>истребуемые</w:t>
      </w:r>
      <w:proofErr w:type="spellEnd"/>
      <w:r>
        <w:rPr>
          <w:rFonts w:ascii="Liberation Serif" w:eastAsia="Times New Roman" w:hAnsi="Liberation Serif"/>
          <w:color w:val="000000"/>
          <w:sz w:val="28"/>
          <w:szCs w:val="28"/>
          <w:lang w:eastAsia="ru-RU"/>
        </w:rPr>
        <w:t xml:space="preserve"> документы. 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81.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82. Письменные объяснения могут быть запрошены от контролируемого лица или его представителя, свидетелей. Указанные лица предоставляют письменные объяснения в свободной форме не позднее двух рабочих дней до даты завершения проверки. Письменные объяснения оформляются путем составления письменного документа в свободной форме.</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Должностное лицо контрольного органа вправе собственноручно составить письменные объяснения со слов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должностное лицо контрольного органа с их слов записал верно, и подписывают документ, указывая дату и место его составления.</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83. Экспертиза осуществляется экспертом или экспертной организацией по поручению контрольного органа.</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lastRenderedPageBreak/>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r>
        <w:rPr>
          <w:rFonts w:ascii="Liberation Serif" w:hAnsi="Liberation Serif"/>
          <w:sz w:val="28"/>
          <w:szCs w:val="28"/>
        </w:rPr>
        <w:t xml:space="preserve"> </w:t>
      </w:r>
      <w:r>
        <w:rPr>
          <w:rFonts w:ascii="Liberation Serif" w:eastAsia="Times New Roman" w:hAnsi="Liberation Serif"/>
          <w:color w:val="000000"/>
          <w:sz w:val="28"/>
          <w:szCs w:val="28"/>
          <w:lang w:eastAsia="ru-RU"/>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 Результаты экспертизы оформляются экспертным заключением по форме, утвержденной контрольным органом.</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84. Выездная проверка -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D07132" w:rsidRDefault="00BB08B8">
      <w:pPr>
        <w:keepNext/>
        <w:keepLines/>
        <w:spacing w:after="0" w:line="240" w:lineRule="auto"/>
        <w:ind w:firstLine="708"/>
        <w:jc w:val="both"/>
        <w:textAlignment w:val="auto"/>
      </w:pPr>
      <w:bookmarkStart w:id="1" w:name="p1051"/>
      <w:bookmarkEnd w:id="1"/>
      <w:r>
        <w:rPr>
          <w:rFonts w:ascii="Liberation Serif" w:eastAsia="Times New Roman" w:hAnsi="Liberation Serif"/>
          <w:color w:val="000000"/>
          <w:sz w:val="28"/>
          <w:szCs w:val="28"/>
          <w:lang w:eastAsia="ru-RU"/>
        </w:rPr>
        <w:t>85.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Выездная проверка может проводиться с использованием средств дистанционного взаимодействия, в том числе посредством аудио- или видеосвязи, а также с использованием мобильного приложения «Инспектор».</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86. Выездная проверка проводится в случае, если не представляется возможным:</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действий, предусмотренных в рамках иного вида контрольных мероприятий.</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 xml:space="preserve">87. Внеплановая выездная проверка проводится по согласованию с органами прокуратуры, за исключением случаев ее проведения в соответствии с </w:t>
      </w:r>
      <w:hyperlink r:id="rId26" w:tgtFrame="_top">
        <w:r>
          <w:rPr>
            <w:rFonts w:ascii="Liberation Serif" w:eastAsia="Times New Roman" w:hAnsi="Liberation Serif"/>
            <w:color w:val="000000"/>
            <w:sz w:val="28"/>
            <w:szCs w:val="28"/>
            <w:lang w:eastAsia="ru-RU"/>
          </w:rPr>
          <w:t>пунктами 3</w:t>
        </w:r>
      </w:hyperlink>
      <w:r>
        <w:rPr>
          <w:rFonts w:ascii="Liberation Serif" w:eastAsia="Times New Roman" w:hAnsi="Liberation Serif"/>
          <w:color w:val="000000"/>
          <w:sz w:val="28"/>
          <w:szCs w:val="28"/>
          <w:lang w:eastAsia="ru-RU"/>
        </w:rPr>
        <w:t xml:space="preserve"> - </w:t>
      </w:r>
      <w:hyperlink r:id="rId27" w:tgtFrame="_top">
        <w:r>
          <w:rPr>
            <w:rFonts w:ascii="Liberation Serif" w:eastAsia="Times New Roman" w:hAnsi="Liberation Serif"/>
            <w:color w:val="000000"/>
            <w:sz w:val="28"/>
            <w:szCs w:val="28"/>
            <w:lang w:eastAsia="ru-RU"/>
          </w:rPr>
          <w:t>6 части 1 статьи 57</w:t>
        </w:r>
      </w:hyperlink>
      <w:r>
        <w:rPr>
          <w:rFonts w:ascii="Liberation Serif" w:eastAsia="Times New Roman" w:hAnsi="Liberation Serif"/>
          <w:color w:val="000000"/>
          <w:sz w:val="28"/>
          <w:szCs w:val="28"/>
          <w:lang w:eastAsia="ru-RU"/>
        </w:rPr>
        <w:t xml:space="preserve"> и </w:t>
      </w:r>
      <w:hyperlink r:id="rId28" w:tgtFrame="_top">
        <w:r>
          <w:rPr>
            <w:rFonts w:ascii="Liberation Serif" w:eastAsia="Times New Roman" w:hAnsi="Liberation Serif"/>
            <w:color w:val="000000"/>
            <w:sz w:val="28"/>
            <w:szCs w:val="28"/>
            <w:lang w:eastAsia="ru-RU"/>
          </w:rPr>
          <w:t>частью 12 статьи 66</w:t>
        </w:r>
      </w:hyperlink>
      <w:r>
        <w:rPr>
          <w:rFonts w:ascii="Liberation Serif" w:eastAsia="Times New Roman" w:hAnsi="Liberation Serif"/>
          <w:color w:val="000000"/>
          <w:sz w:val="28"/>
          <w:szCs w:val="28"/>
          <w:lang w:eastAsia="ru-RU"/>
        </w:rPr>
        <w:t xml:space="preserve"> Федерального закона от 31.07.2020 № 248-ФЗ.</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 xml:space="preserve">88.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29" w:tgtFrame="_top">
        <w:r>
          <w:rPr>
            <w:rFonts w:ascii="Liberation Serif" w:eastAsia="Times New Roman" w:hAnsi="Liberation Serif"/>
            <w:color w:val="000000"/>
            <w:sz w:val="28"/>
            <w:szCs w:val="28"/>
            <w:lang w:eastAsia="ru-RU"/>
          </w:rPr>
          <w:t>статьей 21</w:t>
        </w:r>
      </w:hyperlink>
      <w:r>
        <w:rPr>
          <w:rFonts w:ascii="Liberation Serif" w:eastAsia="Times New Roman" w:hAnsi="Liberation Serif"/>
          <w:color w:val="000000"/>
          <w:sz w:val="28"/>
          <w:szCs w:val="28"/>
          <w:lang w:eastAsia="ru-RU"/>
        </w:rPr>
        <w:t xml:space="preserve"> Федерального закона от 31.07.2020 № 248-ФЗ, если иное не предусмотрено федеральным законом о виде контроля.</w:t>
      </w:r>
    </w:p>
    <w:p w:rsidR="00D07132" w:rsidRDefault="00BB08B8">
      <w:pPr>
        <w:keepNext/>
        <w:keepLines/>
        <w:spacing w:after="0" w:line="240" w:lineRule="auto"/>
        <w:ind w:firstLine="708"/>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89.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w:t>
      </w:r>
    </w:p>
    <w:p w:rsidR="00D07132" w:rsidRPr="005F6BB1" w:rsidRDefault="00BB08B8">
      <w:pPr>
        <w:keepNext/>
        <w:keepLines/>
        <w:spacing w:after="0" w:line="240" w:lineRule="auto"/>
        <w:jc w:val="both"/>
        <w:textAlignment w:val="auto"/>
      </w:pPr>
      <w:r>
        <w:rPr>
          <w:rFonts w:ascii="Liberation Serif" w:eastAsia="Times New Roman" w:hAnsi="Liberation Serif"/>
          <w:color w:val="000000"/>
          <w:sz w:val="28"/>
          <w:szCs w:val="28"/>
          <w:lang w:eastAsia="ru-RU"/>
        </w:rPr>
        <w:lastRenderedPageBreak/>
        <w:t xml:space="preserve">часов для малого предприятия и 15 часов для </w:t>
      </w:r>
      <w:proofErr w:type="spellStart"/>
      <w:r>
        <w:rPr>
          <w:rFonts w:ascii="Liberation Serif" w:eastAsia="Times New Roman" w:hAnsi="Liberation Serif"/>
          <w:color w:val="000000"/>
          <w:sz w:val="28"/>
          <w:szCs w:val="28"/>
          <w:lang w:eastAsia="ru-RU"/>
        </w:rPr>
        <w:t>микропредприятия</w:t>
      </w:r>
      <w:proofErr w:type="spellEnd"/>
      <w:r>
        <w:rPr>
          <w:rFonts w:ascii="Liberation Serif" w:eastAsia="Times New Roman" w:hAnsi="Liberation Serif"/>
          <w:color w:val="000000"/>
          <w:sz w:val="28"/>
          <w:szCs w:val="28"/>
          <w:lang w:eastAsia="ru-RU"/>
        </w:rPr>
        <w:t xml:space="preserve">, за исключением выездной проверки, основанием для проведения которой является </w:t>
      </w:r>
      <w:hyperlink r:id="rId30" w:tgtFrame="_top">
        <w:r>
          <w:rPr>
            <w:rFonts w:ascii="Liberation Serif" w:eastAsia="Times New Roman" w:hAnsi="Liberation Serif"/>
            <w:color w:val="000000"/>
            <w:sz w:val="28"/>
            <w:szCs w:val="28"/>
            <w:lang w:eastAsia="ru-RU"/>
          </w:rPr>
          <w:t>пункт 6 части 1 статьи 57</w:t>
        </w:r>
      </w:hyperlink>
      <w:r>
        <w:rPr>
          <w:rFonts w:ascii="Liberation Serif" w:eastAsia="Times New Roman" w:hAnsi="Liberation Serif"/>
          <w:color w:val="000000"/>
          <w:sz w:val="28"/>
          <w:szCs w:val="28"/>
          <w:lang w:eastAsia="ru-RU"/>
        </w:rPr>
        <w:t xml:space="preserve"> Федерального закона от 31.07.2020 № 248-ФЗ и которая для </w:t>
      </w:r>
      <w:proofErr w:type="spellStart"/>
      <w:r>
        <w:rPr>
          <w:rFonts w:ascii="Liberation Serif" w:eastAsia="Times New Roman" w:hAnsi="Liberation Serif"/>
          <w:color w:val="000000"/>
          <w:sz w:val="28"/>
          <w:szCs w:val="28"/>
          <w:lang w:eastAsia="ru-RU"/>
        </w:rPr>
        <w:t>микропредприятия</w:t>
      </w:r>
      <w:proofErr w:type="spellEnd"/>
      <w:r>
        <w:rPr>
          <w:rFonts w:ascii="Liberation Serif" w:eastAsia="Times New Roman" w:hAnsi="Liberation Serif"/>
          <w:color w:val="000000"/>
          <w:sz w:val="28"/>
          <w:szCs w:val="28"/>
          <w:lang w:eastAsia="ru-RU"/>
        </w:rPr>
        <w:t xml:space="preserve"> не может продолжаться более 40 часов.</w:t>
      </w:r>
      <w:r w:rsidR="006B7749">
        <w:rPr>
          <w:rFonts w:ascii="Liberation Serif" w:eastAsia="Times New Roman" w:hAnsi="Liberation Serif"/>
          <w:color w:val="000000"/>
          <w:sz w:val="28"/>
          <w:szCs w:val="28"/>
          <w:lang w:eastAsia="ru-RU"/>
        </w:rPr>
        <w:t xml:space="preserve"> </w:t>
      </w:r>
      <w:r w:rsidR="006B7749" w:rsidRPr="005F6BB1">
        <w:rPr>
          <w:rFonts w:ascii="Liberation Serif" w:eastAsia="Times New Roman" w:hAnsi="Liberation Serif"/>
          <w:color w:val="000000"/>
          <w:sz w:val="28"/>
          <w:szCs w:val="28"/>
          <w:lang w:eastAsia="ru-RU"/>
        </w:rPr>
        <w:t>Действие требований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указанные в ч. 7.1 ст. 73 Федерального закона от 31.07.2020 № 248-ФЗ.</w:t>
      </w:r>
    </w:p>
    <w:p w:rsidR="00D07132" w:rsidRDefault="00BB08B8">
      <w:pPr>
        <w:keepNext/>
        <w:keepLines/>
        <w:spacing w:after="0" w:line="240" w:lineRule="auto"/>
        <w:ind w:firstLine="708"/>
        <w:jc w:val="both"/>
        <w:textAlignment w:val="auto"/>
      </w:pPr>
      <w:r w:rsidRPr="005F6BB1">
        <w:rPr>
          <w:rFonts w:ascii="Liberation Serif" w:eastAsia="Times New Roman" w:hAnsi="Liberation Serif"/>
          <w:color w:val="000000"/>
          <w:sz w:val="28"/>
          <w:szCs w:val="28"/>
          <w:lang w:eastAsia="ru-RU"/>
        </w:rPr>
        <w:t>90. В ходе выездной проверки могут совершаться</w:t>
      </w:r>
      <w:r>
        <w:rPr>
          <w:rFonts w:ascii="Liberation Serif" w:eastAsia="Times New Roman" w:hAnsi="Liberation Serif"/>
          <w:color w:val="000000"/>
          <w:sz w:val="28"/>
          <w:szCs w:val="28"/>
          <w:lang w:eastAsia="ru-RU"/>
        </w:rPr>
        <w:t xml:space="preserve"> следующие контрольные действия:</w:t>
      </w:r>
    </w:p>
    <w:p w:rsidR="00D07132" w:rsidRDefault="00BB08B8">
      <w:pPr>
        <w:keepNext/>
        <w:keepLines/>
        <w:spacing w:after="0" w:line="240" w:lineRule="auto"/>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 осмотр;</w:t>
      </w:r>
    </w:p>
    <w:p w:rsidR="00D07132" w:rsidRDefault="00BB08B8">
      <w:pPr>
        <w:keepNext/>
        <w:keepLines/>
        <w:spacing w:after="0" w:line="240" w:lineRule="auto"/>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опрос;</w:t>
      </w:r>
    </w:p>
    <w:p w:rsidR="00D07132" w:rsidRDefault="00BB08B8">
      <w:pPr>
        <w:keepNext/>
        <w:keepLines/>
        <w:spacing w:after="0" w:line="240" w:lineRule="auto"/>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3) получение письменных объяснений;</w:t>
      </w:r>
    </w:p>
    <w:p w:rsidR="00D07132" w:rsidRDefault="00BB08B8">
      <w:pPr>
        <w:keepNext/>
        <w:keepLines/>
        <w:spacing w:after="0" w:line="240" w:lineRule="auto"/>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4) истребование документов;</w:t>
      </w:r>
    </w:p>
    <w:p w:rsidR="00D07132" w:rsidRDefault="00BB08B8">
      <w:pPr>
        <w:keepNext/>
        <w:keepLines/>
        <w:spacing w:after="0" w:line="240" w:lineRule="auto"/>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5) экспертиза.</w:t>
      </w:r>
    </w:p>
    <w:p w:rsidR="00D07132" w:rsidRDefault="00BB08B8">
      <w:pPr>
        <w:keepNext/>
        <w:keepLines/>
        <w:spacing w:after="0" w:line="240" w:lineRule="auto"/>
        <w:ind w:firstLine="708"/>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91. Осмотр осуществляется в присутствии контролируемого лица и (или) его представителя с обязательным применением видеозаписи.</w:t>
      </w:r>
    </w:p>
    <w:p w:rsidR="00D07132" w:rsidRDefault="00BB08B8">
      <w:pPr>
        <w:keepNext/>
        <w:keepLines/>
        <w:spacing w:after="0" w:line="240" w:lineRule="auto"/>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По результатам осмотра составляется протокол осмотра.</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92. Под опросом понимается контрольное действие, заключающееся в получении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93. При осуществлении осмотра, опроса в случае выявления нарушений обязательных требований должностное лицо контрольного органа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 xml:space="preserve">94. Представление контролируемым лицом </w:t>
      </w:r>
      <w:proofErr w:type="spellStart"/>
      <w:r>
        <w:rPr>
          <w:rFonts w:ascii="Liberation Serif" w:eastAsia="Times New Roman" w:hAnsi="Liberation Serif"/>
          <w:color w:val="000000"/>
          <w:sz w:val="28"/>
          <w:szCs w:val="28"/>
          <w:lang w:eastAsia="ru-RU"/>
        </w:rPr>
        <w:t>истребуемых</w:t>
      </w:r>
      <w:proofErr w:type="spellEnd"/>
      <w:r>
        <w:rPr>
          <w:rFonts w:ascii="Liberation Serif" w:eastAsia="Times New Roman" w:hAnsi="Liberation Serif"/>
          <w:color w:val="000000"/>
          <w:sz w:val="28"/>
          <w:szCs w:val="28"/>
          <w:lang w:eastAsia="ru-RU"/>
        </w:rPr>
        <w:t xml:space="preserve"> документов, письменных объяснений, проведение экспертизы осуществляется в соответствии с пунктами 80-81,82 и 83 настоящего Положения.</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lastRenderedPageBreak/>
        <w:t>95.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от 31.07.2020 № 248-ФЗ.</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В этом случае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96. Рейдовый осмотр -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97. В ходе рейдового осмотра могут совершаться следующие контрольные действия:</w:t>
      </w:r>
    </w:p>
    <w:p w:rsidR="00D07132" w:rsidRDefault="00BB08B8">
      <w:pPr>
        <w:keepNext/>
        <w:keepLines/>
        <w:spacing w:after="0" w:line="240" w:lineRule="auto"/>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 осмотр;</w:t>
      </w:r>
    </w:p>
    <w:p w:rsidR="00D07132" w:rsidRDefault="00BB08B8">
      <w:pPr>
        <w:keepNext/>
        <w:keepLines/>
        <w:spacing w:after="0" w:line="240" w:lineRule="auto"/>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опрос;</w:t>
      </w:r>
    </w:p>
    <w:p w:rsidR="00D07132" w:rsidRDefault="00BB08B8">
      <w:pPr>
        <w:keepNext/>
        <w:keepLines/>
        <w:spacing w:after="0" w:line="240" w:lineRule="auto"/>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3) получение письменных объяснений;</w:t>
      </w:r>
    </w:p>
    <w:p w:rsidR="00D07132" w:rsidRDefault="00BB08B8">
      <w:pPr>
        <w:keepNext/>
        <w:keepLines/>
        <w:spacing w:after="0" w:line="240" w:lineRule="auto"/>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4) истребование документов;</w:t>
      </w:r>
    </w:p>
    <w:p w:rsidR="00D07132" w:rsidRDefault="00BB08B8">
      <w:pPr>
        <w:keepNext/>
        <w:keepLines/>
        <w:spacing w:after="0" w:line="240" w:lineRule="auto"/>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5) экспертиза.</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 xml:space="preserve">98. Проведение осмотра, опроса, представление контролируемым лицом письменных объяснений, </w:t>
      </w:r>
      <w:proofErr w:type="spellStart"/>
      <w:r>
        <w:rPr>
          <w:rFonts w:ascii="Liberation Serif" w:eastAsia="Times New Roman" w:hAnsi="Liberation Serif"/>
          <w:color w:val="000000"/>
          <w:sz w:val="28"/>
          <w:szCs w:val="28"/>
          <w:lang w:eastAsia="ru-RU"/>
        </w:rPr>
        <w:t>истребуемых</w:t>
      </w:r>
      <w:proofErr w:type="spellEnd"/>
      <w:r>
        <w:rPr>
          <w:rFonts w:ascii="Liberation Serif" w:eastAsia="Times New Roman" w:hAnsi="Liberation Serif"/>
          <w:color w:val="000000"/>
          <w:sz w:val="28"/>
          <w:szCs w:val="28"/>
          <w:lang w:eastAsia="ru-RU"/>
        </w:rPr>
        <w:t xml:space="preserve"> документов, проведение экспертизы осуществляется в соответствии с пунктами 80-81,82 и 83  настоящего Положения.</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99.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100. При проведении рейдового осмотра должностное лицо контрольного органа вправе взаимодействовать с находящимися на производственных объектах лицами.</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t>101.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к производственным объектам, указанным в решении о проведении рейдового осмотра, а также во все помещения (за исключением жилых помещений).</w:t>
      </w:r>
    </w:p>
    <w:p w:rsidR="00D07132" w:rsidRDefault="00BB08B8">
      <w:pPr>
        <w:keepNext/>
        <w:keepLines/>
        <w:spacing w:after="0" w:line="240" w:lineRule="auto"/>
        <w:ind w:firstLine="708"/>
        <w:jc w:val="both"/>
        <w:textAlignment w:val="auto"/>
      </w:pPr>
      <w:r>
        <w:rPr>
          <w:rFonts w:ascii="Liberation Serif" w:eastAsia="Times New Roman" w:hAnsi="Liberation Serif"/>
          <w:color w:val="000000"/>
          <w:sz w:val="28"/>
          <w:szCs w:val="28"/>
          <w:lang w:eastAsia="ru-RU"/>
        </w:rPr>
        <w:lastRenderedPageBreak/>
        <w:t>102. В случае,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07132" w:rsidRDefault="00BB08B8">
      <w:pPr>
        <w:keepNext/>
        <w:keepLines/>
        <w:spacing w:after="0" w:line="240" w:lineRule="auto"/>
        <w:jc w:val="both"/>
        <w:textAlignment w:val="auto"/>
      </w:pPr>
      <w:r>
        <w:rPr>
          <w:rFonts w:ascii="Liberation Serif" w:eastAsia="Times New Roman" w:hAnsi="Liberation Serif"/>
          <w:color w:val="000000"/>
          <w:sz w:val="28"/>
          <w:szCs w:val="28"/>
          <w:lang w:eastAsia="ru-RU"/>
        </w:rPr>
        <w:t xml:space="preserve">         103. Рейдовый осмотр проводится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от 31.07.2020 № 248-ФЗ.</w:t>
      </w:r>
    </w:p>
    <w:p w:rsidR="00D07132" w:rsidRDefault="00BB08B8">
      <w:pPr>
        <w:keepNext/>
        <w:keepLines/>
        <w:shd w:val="clear" w:color="auto" w:fill="FFFFFF"/>
        <w:spacing w:after="0" w:line="240" w:lineRule="auto"/>
        <w:ind w:firstLine="708"/>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104. Случаями, при наступлении которых контролируемые лица из числа индивидуальных предпринимателей и граждан вправе представить уполномоченному органу информацию о невозможности присутствия при проведении контрольного мероприятия, являются: </w:t>
      </w:r>
    </w:p>
    <w:p w:rsidR="00D07132" w:rsidRDefault="00BB08B8">
      <w:pPr>
        <w:keepNext/>
        <w:keepLines/>
        <w:shd w:val="clear" w:color="auto" w:fill="FFFFFF"/>
        <w:spacing w:after="0" w:line="240" w:lineRule="auto"/>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          1) нахождение на стационарном лечении в медицинском учреждении; </w:t>
      </w:r>
    </w:p>
    <w:p w:rsidR="00D07132" w:rsidRDefault="00BB08B8">
      <w:pPr>
        <w:keepNext/>
        <w:keepLines/>
        <w:shd w:val="clear" w:color="auto" w:fill="FFFFFF"/>
        <w:spacing w:after="0" w:line="240" w:lineRule="auto"/>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          2) нахождение за пределами Российской Федерации;</w:t>
      </w:r>
    </w:p>
    <w:p w:rsidR="00D07132" w:rsidRDefault="00BB08B8">
      <w:pPr>
        <w:keepNext/>
        <w:keepLines/>
        <w:shd w:val="clear" w:color="auto" w:fill="FFFFFF"/>
        <w:spacing w:after="0" w:line="240" w:lineRule="auto"/>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ab/>
        <w:t>3) административный арест, избрание меры пресечения;</w:t>
      </w:r>
    </w:p>
    <w:p w:rsidR="00D07132" w:rsidRDefault="00BB08B8">
      <w:pPr>
        <w:keepNext/>
        <w:keepLines/>
        <w:shd w:val="clear" w:color="auto" w:fill="FFFFFF"/>
        <w:spacing w:after="0" w:line="240" w:lineRule="auto"/>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ab/>
        <w:t>4) наступление обстоятельств непреодолимой силы (военные действия, стихийные бедствия, техногенные и природные катастрофы).</w:t>
      </w:r>
    </w:p>
    <w:p w:rsidR="00D07132" w:rsidRDefault="00BB08B8">
      <w:pPr>
        <w:keepNext/>
        <w:keepLines/>
        <w:shd w:val="clear" w:color="auto" w:fill="FFFFFF"/>
        <w:spacing w:after="0" w:line="240" w:lineRule="auto"/>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ab/>
        <w:t>Информация должна содержать описание обстоятельств и их продолжительность; сведения о причинно-следственной связи непреодолимой силы и невозможностью присутствия; срок, необходимый для устранения обстоятельств, препятствующих присутствию.</w:t>
      </w:r>
    </w:p>
    <w:p w:rsidR="00D07132" w:rsidRDefault="00BB08B8">
      <w:pPr>
        <w:keepNext/>
        <w:keepLines/>
        <w:shd w:val="clear" w:color="auto" w:fill="FFFFFF"/>
        <w:spacing w:after="0" w:line="240" w:lineRule="auto"/>
        <w:jc w:val="both"/>
      </w:pPr>
      <w:r>
        <w:rPr>
          <w:rFonts w:ascii="Liberation Serif" w:eastAsia="Times New Roman" w:hAnsi="Liberation Serif"/>
          <w:sz w:val="28"/>
          <w:szCs w:val="28"/>
          <w:lang w:eastAsia="ru-RU"/>
        </w:rPr>
        <w:tab/>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обращения контролируемого лица (индивидуального предпринимателя, гражданина).</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105. Наблюдение за соблюдением обязательных требований (мониторинг безопасности) -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контроля могут быть приняты следующие решения:</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lastRenderedPageBreak/>
        <w:t>1) решение о проведении внепланового контрольного мероприятия в соответствии со статьей 60 Федерального закона от 31.07.2020 № 248-ФЗ;</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решение об объявлении предостережения;</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от 31.07.2020 № 248-ФЗ, в случае указания такой возможности в федеральном законе о виде контроля, законе Свердловской области о виде контроля;</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4) решение, закрепленное в федеральном законе о виде контроля, законе Свердловской области  о виде контроля в соответствии с частью 3 статьи 90 Федерального закона от 31.07.2020 № 248-ФЗ.</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106. Выездное обследование проводится в целях оценки соблюдения контролируемыми лицами обязательных требований.</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инструментальное обследование (с применением видеозаписи), испытание, экспертиза.</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Выездное обследование проводится без информирования контролируемого лица.</w:t>
      </w:r>
    </w:p>
    <w:p w:rsidR="00D07132" w:rsidRDefault="00BB08B8">
      <w:pPr>
        <w:keepNext/>
        <w:keepLines/>
        <w:spacing w:after="0" w:line="240" w:lineRule="auto"/>
        <w:ind w:firstLine="709"/>
        <w:jc w:val="both"/>
        <w:textAlignment w:val="auto"/>
      </w:pPr>
      <w:r>
        <w:rPr>
          <w:rFonts w:ascii="Liberation Serif" w:hAnsi="Liberation Serif" w:cs="Calibri"/>
          <w:sz w:val="28"/>
          <w:szCs w:val="28"/>
        </w:rPr>
        <w:t xml:space="preserve">По результатам проведения выездного обследования не могут быть приняты решения, предусмотренные пунктами 1 и 2 части 2 статьи 90 Федерального </w:t>
      </w:r>
      <w:r>
        <w:rPr>
          <w:rFonts w:ascii="Liberation Serif" w:eastAsia="Times New Roman" w:hAnsi="Liberation Serif"/>
          <w:color w:val="000000"/>
          <w:sz w:val="28"/>
          <w:szCs w:val="28"/>
          <w:lang w:eastAsia="ru-RU"/>
        </w:rPr>
        <w:t>закона от 31.07.2020 № 248-ФЗ.</w:t>
      </w:r>
    </w:p>
    <w:p w:rsidR="00D07132" w:rsidRDefault="00BB08B8">
      <w:pPr>
        <w:keepNext/>
        <w:keepLines/>
        <w:spacing w:after="0" w:line="240" w:lineRule="auto"/>
        <w:ind w:firstLine="709"/>
        <w:jc w:val="both"/>
        <w:rPr>
          <w:rFonts w:ascii="Liberation Serif" w:hAnsi="Liberation Serif" w:cs="Calibri"/>
          <w:sz w:val="28"/>
          <w:szCs w:val="28"/>
        </w:rPr>
      </w:pPr>
      <w:r>
        <w:rPr>
          <w:rFonts w:ascii="Liberation Serif" w:hAnsi="Liberation Serif" w:cs="Calibri"/>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D07132" w:rsidRDefault="00BB08B8">
      <w:pPr>
        <w:keepNext/>
        <w:keepLines/>
        <w:spacing w:after="0" w:line="240" w:lineRule="auto"/>
        <w:ind w:firstLine="709"/>
        <w:jc w:val="both"/>
      </w:pPr>
      <w:r>
        <w:rPr>
          <w:rFonts w:ascii="Liberation Serif" w:hAnsi="Liberation Serif" w:cs="Calibri"/>
          <w:sz w:val="28"/>
          <w:szCs w:val="28"/>
        </w:rPr>
        <w:t xml:space="preserve">107. </w:t>
      </w:r>
      <w:r w:rsidR="004D729E" w:rsidRPr="005F6BB1">
        <w:rPr>
          <w:rFonts w:ascii="Liberation Serif" w:hAnsi="Liberation Serif" w:cs="Calibri"/>
          <w:sz w:val="28"/>
          <w:szCs w:val="28"/>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с помощью мобильного приложения «Инспектор».</w:t>
      </w:r>
      <w:r w:rsidR="004D729E" w:rsidRPr="004D729E">
        <w:rPr>
          <w:rFonts w:ascii="Liberation Serif" w:hAnsi="Liberation Serif" w:cs="Calibri"/>
          <w:b/>
          <w:i/>
          <w:sz w:val="28"/>
          <w:szCs w:val="28"/>
          <w:u w:val="single"/>
        </w:rPr>
        <w:t xml:space="preserve"> </w:t>
      </w:r>
      <w:r>
        <w:rPr>
          <w:rFonts w:ascii="Liberation Serif" w:eastAsia="Times New Roman" w:hAnsi="Liberation Serif"/>
          <w:color w:val="000000"/>
          <w:sz w:val="28"/>
          <w:szCs w:val="28"/>
          <w:lang w:eastAsia="ru-RU"/>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мероприятия.</w:t>
      </w:r>
    </w:p>
    <w:p w:rsidR="00D07132" w:rsidRDefault="00BB08B8">
      <w:pPr>
        <w:keepNext/>
        <w:keepLines/>
        <w:autoSpaceDE w:val="0"/>
        <w:spacing w:after="0" w:line="240" w:lineRule="auto"/>
        <w:ind w:firstLine="709"/>
        <w:jc w:val="both"/>
      </w:pPr>
      <w:r>
        <w:rPr>
          <w:rFonts w:ascii="Liberation Serif" w:hAnsi="Liberation Serif"/>
          <w:sz w:val="28"/>
          <w:szCs w:val="28"/>
          <w:lang w:eastAsia="ru-RU"/>
        </w:rPr>
        <w:t xml:space="preserve"> 108. Информирование контролируемых лиц о совершаемых </w:t>
      </w:r>
      <w:r>
        <w:rPr>
          <w:rFonts w:ascii="Liberation Serif" w:eastAsia="Times New Roman" w:hAnsi="Liberation Serif"/>
          <w:color w:val="000000"/>
          <w:sz w:val="28"/>
          <w:szCs w:val="28"/>
          <w:lang w:eastAsia="ru-RU"/>
        </w:rPr>
        <w:t xml:space="preserve">должностными лицами контрольного органа </w:t>
      </w:r>
      <w:r>
        <w:rPr>
          <w:rFonts w:ascii="Liberation Serif" w:hAnsi="Liberation Serif"/>
          <w:sz w:val="28"/>
          <w:szCs w:val="28"/>
          <w:lang w:eastAsia="ru-RU"/>
        </w:rPr>
        <w:t>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rsidR="00D07132" w:rsidRDefault="00BB08B8">
      <w:pPr>
        <w:keepNext/>
        <w:keepLines/>
        <w:autoSpaceDE w:val="0"/>
        <w:spacing w:after="0" w:line="240" w:lineRule="auto"/>
        <w:ind w:firstLine="709"/>
        <w:jc w:val="both"/>
      </w:pPr>
      <w:r>
        <w:rPr>
          <w:rFonts w:ascii="Liberation Serif" w:hAnsi="Liberation Serif"/>
          <w:sz w:val="28"/>
          <w:szCs w:val="28"/>
          <w:lang w:eastAsia="ru-RU"/>
        </w:rPr>
        <w:lastRenderedPageBreak/>
        <w:t xml:space="preserve">Гражданин, не осуществляющий предпринимательской деятельности, являющийся контролируемым лицом, информируется о совершаемых </w:t>
      </w:r>
      <w:r>
        <w:rPr>
          <w:rFonts w:ascii="Liberation Serif" w:eastAsia="Times New Roman" w:hAnsi="Liberation Serif"/>
          <w:color w:val="000000"/>
          <w:sz w:val="28"/>
          <w:szCs w:val="28"/>
          <w:lang w:eastAsia="ru-RU"/>
        </w:rPr>
        <w:t>должностными лицами уполномоченного органа</w:t>
      </w:r>
      <w:r>
        <w:rPr>
          <w:rFonts w:ascii="Liberation Serif" w:hAnsi="Liberation Serif"/>
          <w:sz w:val="28"/>
          <w:szCs w:val="28"/>
          <w:lang w:eastAsia="ru-RU"/>
        </w:rPr>
        <w:t xml:space="preserve"> действиях и принимаемых решениях путем направления ему документов на бумажном носителе в случае отсутствия у органа муниципального контроля сведений, об адресе электронной почты контролируемого лица. Указанный гражданин вправе направлять органу муниципального контроля документы на бумажном носителе.</w:t>
      </w:r>
    </w:p>
    <w:p w:rsidR="00D07132" w:rsidRDefault="00D07132">
      <w:pPr>
        <w:keepNext/>
        <w:keepLines/>
        <w:spacing w:after="0" w:line="240" w:lineRule="auto"/>
        <w:jc w:val="both"/>
        <w:rPr>
          <w:rFonts w:ascii="Liberation Serif" w:hAnsi="Liberation Serif" w:cs="Calibri"/>
          <w:sz w:val="28"/>
          <w:szCs w:val="28"/>
        </w:rPr>
      </w:pPr>
    </w:p>
    <w:p w:rsidR="00D07132" w:rsidRDefault="00BB08B8">
      <w:pPr>
        <w:keepNext/>
        <w:keepLines/>
        <w:autoSpaceDE w:val="0"/>
        <w:spacing w:after="0" w:line="240" w:lineRule="auto"/>
        <w:jc w:val="center"/>
      </w:pPr>
      <w:r>
        <w:rPr>
          <w:rFonts w:ascii="Liberation Serif" w:hAnsi="Liberation Serif" w:cs="Calibri"/>
          <w:b/>
          <w:sz w:val="28"/>
          <w:szCs w:val="28"/>
          <w:lang w:val="en-US"/>
        </w:rPr>
        <w:t>V</w:t>
      </w:r>
      <w:r>
        <w:rPr>
          <w:rFonts w:ascii="Liberation Serif" w:hAnsi="Liberation Serif" w:cs="Calibri"/>
          <w:b/>
          <w:sz w:val="28"/>
          <w:szCs w:val="28"/>
        </w:rPr>
        <w:t xml:space="preserve">. </w:t>
      </w:r>
      <w:r>
        <w:rPr>
          <w:rFonts w:ascii="Liberation Serif" w:hAnsi="Liberation Serif"/>
          <w:b/>
          <w:sz w:val="28"/>
          <w:szCs w:val="28"/>
        </w:rPr>
        <w:t>Результаты контрольных мероприятий и решения, принимаемые по результатам контрольных мероприятий</w:t>
      </w:r>
    </w:p>
    <w:p w:rsidR="00D07132" w:rsidRDefault="00D07132">
      <w:pPr>
        <w:keepNext/>
        <w:keepLines/>
        <w:autoSpaceDE w:val="0"/>
        <w:spacing w:after="0" w:line="240" w:lineRule="auto"/>
        <w:jc w:val="center"/>
        <w:rPr>
          <w:rFonts w:ascii="Liberation Serif" w:hAnsi="Liberation Serif" w:cs="Calibri"/>
          <w:b/>
          <w:sz w:val="28"/>
          <w:szCs w:val="28"/>
        </w:rPr>
      </w:pPr>
    </w:p>
    <w:p w:rsidR="00D07132" w:rsidRDefault="00BB08B8">
      <w:pPr>
        <w:keepNext/>
        <w:keepLines/>
        <w:spacing w:after="0" w:line="240" w:lineRule="auto"/>
        <w:ind w:firstLine="708"/>
        <w:jc w:val="both"/>
        <w:rPr>
          <w:rFonts w:ascii="Liberation Serif" w:hAnsi="Liberation Serif" w:cs="Calibri"/>
          <w:sz w:val="28"/>
          <w:szCs w:val="28"/>
        </w:rPr>
      </w:pPr>
      <w:r>
        <w:rPr>
          <w:rFonts w:ascii="Liberation Serif" w:hAnsi="Liberation Serif" w:cs="Calibri"/>
          <w:sz w:val="28"/>
          <w:szCs w:val="28"/>
        </w:rPr>
        <w:t>109.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110. Результаты контрольного мероприятия оформляются в порядке, установленном статьей 87 Федерального закона от 31.07.2020 № 248-ФЗ.</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111. По окончании проведения контрольного мероприятия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w:t>
      </w:r>
    </w:p>
    <w:p w:rsidR="004D729E" w:rsidRPr="005F6BB1" w:rsidRDefault="00BB08B8" w:rsidP="004D729E">
      <w:pPr>
        <w:keepNext/>
        <w:keepLines/>
        <w:spacing w:after="0" w:line="240" w:lineRule="auto"/>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r w:rsidR="004D729E">
        <w:rPr>
          <w:rFonts w:ascii="Liberation Serif" w:eastAsia="Times New Roman" w:hAnsi="Liberation Serif"/>
          <w:color w:val="000000"/>
          <w:sz w:val="28"/>
          <w:szCs w:val="28"/>
          <w:lang w:eastAsia="ru-RU"/>
        </w:rPr>
        <w:t xml:space="preserve"> </w:t>
      </w:r>
      <w:r w:rsidR="004D729E" w:rsidRPr="004D729E">
        <w:rPr>
          <w:rFonts w:ascii="Liberation Serif" w:eastAsia="Times New Roman" w:hAnsi="Liberation Serif"/>
          <w:b/>
          <w:i/>
          <w:color w:val="000000"/>
          <w:sz w:val="28"/>
          <w:szCs w:val="28"/>
          <w:u w:val="single"/>
          <w:lang w:eastAsia="ru-RU"/>
        </w:rPr>
        <w:t xml:space="preserve"> </w:t>
      </w:r>
      <w:r w:rsidR="004D729E" w:rsidRPr="005F6BB1">
        <w:rPr>
          <w:rFonts w:ascii="Liberation Serif" w:eastAsia="Times New Roman" w:hAnsi="Liberation Serif"/>
          <w:color w:val="000000"/>
          <w:sz w:val="28"/>
          <w:szCs w:val="28"/>
          <w:lang w:eastAsia="ru-RU"/>
        </w:rPr>
        <w:t>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D07132" w:rsidRDefault="00BB08B8" w:rsidP="004D729E">
      <w:pPr>
        <w:keepNext/>
        <w:keepLines/>
        <w:spacing w:after="0" w:line="240" w:lineRule="auto"/>
        <w:ind w:firstLine="708"/>
        <w:jc w:val="both"/>
        <w:textAlignment w:val="auto"/>
      </w:pPr>
      <w:r w:rsidRPr="005F6BB1">
        <w:rPr>
          <w:rFonts w:ascii="Liberation Serif" w:eastAsia="Times New Roman" w:hAnsi="Liberation Serif"/>
          <w:color w:val="000000"/>
          <w:sz w:val="28"/>
          <w:szCs w:val="28"/>
          <w:lang w:eastAsia="ru-RU"/>
        </w:rPr>
        <w:t xml:space="preserve"> Оформление акта производится на месте проведения контрольного</w:t>
      </w:r>
      <w:r>
        <w:rPr>
          <w:rFonts w:ascii="Liberation Serif" w:eastAsia="Times New Roman" w:hAnsi="Liberation Serif"/>
          <w:color w:val="000000"/>
          <w:sz w:val="28"/>
          <w:szCs w:val="28"/>
          <w:lang w:eastAsia="ru-RU"/>
        </w:rPr>
        <w:t xml:space="preserve"> мероприятия в день окончания проведения такого мероприятия.</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112. Контролируемое лицо или его представитель знакомится с содержанием акта на месте проведения контрольного мероприятия.</w:t>
      </w:r>
    </w:p>
    <w:p w:rsidR="00D07132" w:rsidRDefault="00BB08B8">
      <w:pPr>
        <w:keepNext/>
        <w:keepLines/>
        <w:spacing w:after="0" w:line="240" w:lineRule="auto"/>
        <w:ind w:firstLine="709"/>
        <w:jc w:val="both"/>
        <w:textAlignment w:val="auto"/>
      </w:pPr>
      <w:bookmarkStart w:id="2" w:name="p1207"/>
      <w:bookmarkEnd w:id="2"/>
      <w:r>
        <w:rPr>
          <w:rFonts w:ascii="Liberation Serif" w:eastAsia="Times New Roman" w:hAnsi="Liberation Serif"/>
          <w:color w:val="000000"/>
          <w:sz w:val="28"/>
          <w:szCs w:val="28"/>
          <w:lang w:eastAsia="ru-RU"/>
        </w:rPr>
        <w:t xml:space="preserve">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w:t>
      </w:r>
      <w:hyperlink r:id="rId31" w:tgtFrame="_top">
        <w:r>
          <w:rPr>
            <w:rFonts w:ascii="Liberation Serif" w:eastAsia="Times New Roman" w:hAnsi="Liberation Serif"/>
            <w:color w:val="000000"/>
            <w:sz w:val="28"/>
            <w:szCs w:val="28"/>
            <w:lang w:eastAsia="ru-RU"/>
          </w:rPr>
          <w:t>статьей 21</w:t>
        </w:r>
      </w:hyperlink>
      <w:r>
        <w:rPr>
          <w:rFonts w:ascii="Liberation Serif" w:eastAsia="Times New Roman" w:hAnsi="Liberation Serif"/>
          <w:color w:val="000000"/>
          <w:sz w:val="28"/>
          <w:szCs w:val="28"/>
          <w:lang w:eastAsia="ru-RU"/>
        </w:rPr>
        <w:t xml:space="preserve"> Федерального закона от 31.07.2020 № 248-ФЗ.</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113.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D07132" w:rsidRDefault="00BB08B8">
      <w:pPr>
        <w:keepNext/>
        <w:keepLines/>
        <w:spacing w:after="0" w:line="240" w:lineRule="auto"/>
        <w:ind w:firstLine="709"/>
        <w:jc w:val="both"/>
        <w:textAlignment w:val="auto"/>
      </w:pPr>
      <w:bookmarkStart w:id="3" w:name="p1212"/>
      <w:bookmarkEnd w:id="3"/>
      <w:r>
        <w:rPr>
          <w:rFonts w:ascii="Liberation Serif" w:eastAsia="Times New Roman" w:hAnsi="Liberation Serif"/>
          <w:color w:val="000000"/>
          <w:sz w:val="28"/>
          <w:szCs w:val="28"/>
          <w:lang w:eastAsia="ru-RU"/>
        </w:rPr>
        <w:lastRenderedPageBreak/>
        <w:t>114. 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орган. Указанные документы могут быть направлены в форме электронных документов (пакета электронных документов).</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115. В случае поступления в контрольный орган возражений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5 рабочих дней со дня поступления возражений.</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контрольный орган.</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116. 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Протокол консультаций рассматривается контрольным органом при принятии решения по результатам проведения контрольного мероприятия.</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117.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контрольного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t>118.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от 31.07.2020 № 248-ФЗ.</w:t>
      </w:r>
    </w:p>
    <w:p w:rsidR="00D07132" w:rsidRDefault="00BB08B8">
      <w:pPr>
        <w:keepNext/>
        <w:keepLines/>
        <w:spacing w:after="0" w:line="240" w:lineRule="auto"/>
        <w:ind w:firstLine="709"/>
        <w:jc w:val="both"/>
        <w:textAlignment w:val="auto"/>
      </w:pPr>
      <w:r>
        <w:rPr>
          <w:rFonts w:ascii="Liberation Serif" w:eastAsia="Times New Roman" w:hAnsi="Liberation Serif"/>
          <w:color w:val="000000"/>
          <w:sz w:val="28"/>
          <w:szCs w:val="28"/>
          <w:lang w:eastAsia="ru-RU"/>
        </w:rPr>
        <w:lastRenderedPageBreak/>
        <w:t>119. 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утвержденной муниципальным правовым актом.</w:t>
      </w:r>
    </w:p>
    <w:p w:rsidR="00D07132" w:rsidRDefault="00BB08B8">
      <w:pPr>
        <w:keepNext/>
        <w:keepLines/>
        <w:spacing w:after="0" w:line="240" w:lineRule="auto"/>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120. Исполнение решений контрольного органа осуществляется в порядке, установленном статьями 92-95 Федерального закона от 31.07.2020 № 248-ФЗ.</w:t>
      </w:r>
    </w:p>
    <w:p w:rsidR="00D07132" w:rsidRDefault="00D07132">
      <w:pPr>
        <w:keepNext/>
        <w:keepLines/>
        <w:spacing w:after="0" w:line="240" w:lineRule="auto"/>
        <w:ind w:firstLine="708"/>
        <w:jc w:val="both"/>
        <w:rPr>
          <w:rFonts w:ascii="Liberation Serif" w:hAnsi="Liberation Serif" w:cs="Calibri"/>
          <w:sz w:val="28"/>
          <w:szCs w:val="28"/>
        </w:rPr>
      </w:pPr>
    </w:p>
    <w:p w:rsidR="00D07132" w:rsidRDefault="00BB08B8">
      <w:pPr>
        <w:keepNext/>
        <w:keepLines/>
        <w:spacing w:after="0" w:line="240" w:lineRule="auto"/>
        <w:jc w:val="center"/>
      </w:pPr>
      <w:r>
        <w:rPr>
          <w:rFonts w:ascii="Liberation Serif" w:hAnsi="Liberation Serif" w:cs="Calibri"/>
          <w:b/>
          <w:sz w:val="28"/>
          <w:szCs w:val="28"/>
          <w:lang w:val="en-US"/>
        </w:rPr>
        <w:t>VI</w:t>
      </w:r>
      <w:r>
        <w:rPr>
          <w:rFonts w:ascii="Liberation Serif" w:hAnsi="Liberation Serif" w:cs="Calibri"/>
          <w:b/>
          <w:sz w:val="28"/>
          <w:szCs w:val="28"/>
        </w:rPr>
        <w:t>. Обжалование решений органа контроля, действий (бездействий) его должностных лиц</w:t>
      </w:r>
    </w:p>
    <w:p w:rsidR="00D07132" w:rsidRDefault="00BB08B8">
      <w:pPr>
        <w:pStyle w:val="pt-000002"/>
        <w:keepNext/>
        <w:keepLines/>
        <w:spacing w:before="0" w:after="0"/>
        <w:ind w:firstLine="709"/>
        <w:jc w:val="both"/>
      </w:pPr>
      <w:r>
        <w:rPr>
          <w:rFonts w:ascii="Liberation Serif" w:hAnsi="Liberation Serif" w:cs="Liberation Serif"/>
          <w:sz w:val="28"/>
          <w:szCs w:val="28"/>
        </w:rPr>
        <w:t>121.</w:t>
      </w:r>
      <w:r>
        <w:rPr>
          <w:rFonts w:ascii="Liberation Serif" w:hAnsi="Liberation Serif"/>
          <w:sz w:val="28"/>
          <w:szCs w:val="28"/>
        </w:rPr>
        <w:t> </w:t>
      </w:r>
      <w:r>
        <w:rPr>
          <w:rFonts w:ascii="Liberation Serif" w:hAnsi="Liberation Serif" w:cs="Liberation Serif"/>
          <w:sz w:val="28"/>
          <w:szCs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 решений контрольного органа, действий (бездействия) их должностных лиц в соответствии с частью 4 статьи 40 Федерального закона </w:t>
      </w:r>
      <w:r>
        <w:rPr>
          <w:rFonts w:ascii="Liberation Serif" w:hAnsi="Liberation Serif"/>
          <w:color w:val="000000"/>
          <w:sz w:val="28"/>
          <w:szCs w:val="28"/>
        </w:rPr>
        <w:t>от 31.07.2020 № 248-ФЗ</w:t>
      </w:r>
      <w:r>
        <w:rPr>
          <w:rFonts w:ascii="Liberation Serif" w:hAnsi="Liberation Serif" w:cs="Liberation Serif"/>
          <w:sz w:val="28"/>
          <w:szCs w:val="28"/>
        </w:rPr>
        <w:t xml:space="preserve"> и в соответствии с настоящим положением.</w:t>
      </w:r>
    </w:p>
    <w:p w:rsidR="00D07132" w:rsidRDefault="00BB08B8">
      <w:pPr>
        <w:keepNext/>
        <w:keepLines/>
        <w:spacing w:after="0" w:line="240" w:lineRule="auto"/>
        <w:ind w:firstLine="709"/>
        <w:jc w:val="both"/>
      </w:pPr>
      <w:r>
        <w:rPr>
          <w:rFonts w:ascii="Liberation Serif" w:eastAsia="Times New Roman" w:hAnsi="Liberation Serif" w:cs="Liberation Serif"/>
          <w:sz w:val="28"/>
          <w:szCs w:val="28"/>
          <w:lang w:eastAsia="ru-RU"/>
        </w:rPr>
        <w:t>122. Сроки подачи жалобы определяются в соответствии с частями                 5-11 статьи 40 Федерального закона</w:t>
      </w:r>
      <w:r>
        <w:rPr>
          <w:rFonts w:ascii="Liberation Serif" w:eastAsia="Times New Roman" w:hAnsi="Liberation Serif"/>
          <w:color w:val="000000"/>
          <w:sz w:val="28"/>
          <w:szCs w:val="28"/>
          <w:lang w:eastAsia="ru-RU"/>
        </w:rPr>
        <w:t xml:space="preserve"> от 31.07.2020 № 248-ФЗ</w:t>
      </w:r>
      <w:r>
        <w:rPr>
          <w:rFonts w:ascii="Liberation Serif" w:eastAsia="Times New Roman" w:hAnsi="Liberation Serif" w:cs="Liberation Serif"/>
          <w:sz w:val="28"/>
          <w:szCs w:val="28"/>
          <w:lang w:eastAsia="ru-RU"/>
        </w:rPr>
        <w:t>.</w:t>
      </w:r>
    </w:p>
    <w:p w:rsidR="00D07132" w:rsidRDefault="00BB08B8">
      <w:pPr>
        <w:keepNext/>
        <w:keepLines/>
        <w:spacing w:after="0" w:line="240" w:lineRule="auto"/>
        <w:ind w:firstLine="708"/>
        <w:jc w:val="both"/>
      </w:pPr>
      <w:r>
        <w:rPr>
          <w:rFonts w:ascii="Liberation Serif" w:eastAsia="Times New Roman" w:hAnsi="Liberation Serif"/>
          <w:color w:val="00000A"/>
          <w:kern w:val="2"/>
          <w:sz w:val="28"/>
          <w:szCs w:val="28"/>
          <w:lang w:eastAsia="zh-CN" w:bidi="hi-IN"/>
        </w:rPr>
        <w:t>123.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r>
        <w:rPr>
          <w:rFonts w:ascii="Liberation Serif" w:eastAsia="Times New Roman" w:hAnsi="Liberation Serif"/>
          <w:color w:val="000000"/>
          <w:sz w:val="28"/>
          <w:szCs w:val="28"/>
          <w:lang w:eastAsia="ru-RU"/>
        </w:rPr>
        <w:t xml:space="preserve"> от 31.07.2020 </w:t>
      </w:r>
      <w:r>
        <w:rPr>
          <w:rFonts w:ascii="Liberation Serif" w:eastAsia="Times New Roman" w:hAnsi="Liberation Serif"/>
          <w:color w:val="00000A"/>
          <w:kern w:val="2"/>
          <w:sz w:val="28"/>
          <w:szCs w:val="28"/>
          <w:lang w:eastAsia="zh-CN" w:bidi="hi-IN"/>
        </w:rPr>
        <w:t xml:space="preserve"> </w:t>
      </w:r>
      <w:r>
        <w:rPr>
          <w:rFonts w:ascii="Liberation Serif" w:eastAsia="Segoe UI Symbol" w:hAnsi="Liberation Serif" w:cs="Segoe UI Symbol"/>
          <w:color w:val="00000A"/>
          <w:kern w:val="2"/>
          <w:sz w:val="28"/>
          <w:szCs w:val="28"/>
          <w:lang w:eastAsia="zh-CN" w:bidi="hi-IN"/>
        </w:rPr>
        <w:t>№</w:t>
      </w:r>
      <w:r>
        <w:rPr>
          <w:rFonts w:ascii="Liberation Serif" w:eastAsia="Times New Roman" w:hAnsi="Liberation Serif"/>
          <w:color w:val="00000A"/>
          <w:kern w:val="2"/>
          <w:sz w:val="28"/>
          <w:szCs w:val="28"/>
          <w:lang w:eastAsia="zh-CN" w:bidi="hi-IN"/>
        </w:rPr>
        <w:t xml:space="preserve"> 248-ФЗ.</w:t>
      </w:r>
    </w:p>
    <w:p w:rsidR="00D07132" w:rsidRDefault="00BB08B8">
      <w:pPr>
        <w:keepNext/>
        <w:keepLines/>
        <w:spacing w:after="0" w:line="240" w:lineRule="auto"/>
        <w:jc w:val="both"/>
      </w:pPr>
      <w:r>
        <w:rPr>
          <w:rFonts w:ascii="Liberation Serif" w:eastAsia="Times New Roman" w:hAnsi="Liberation Serif"/>
          <w:color w:val="00000A"/>
          <w:kern w:val="2"/>
          <w:sz w:val="28"/>
          <w:szCs w:val="28"/>
          <w:lang w:eastAsia="zh-CN" w:bidi="hi-IN"/>
        </w:rPr>
        <w:t xml:space="preserve">  </w:t>
      </w:r>
      <w:r>
        <w:rPr>
          <w:rFonts w:ascii="Liberation Serif" w:eastAsia="Times New Roman" w:hAnsi="Liberation Serif"/>
          <w:color w:val="00000A"/>
          <w:kern w:val="2"/>
          <w:sz w:val="28"/>
          <w:szCs w:val="28"/>
          <w:lang w:eastAsia="zh-CN" w:bidi="hi-IN"/>
        </w:rPr>
        <w:tab/>
        <w:t xml:space="preserve">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от 31.07.2020 </w:t>
      </w:r>
      <w:r>
        <w:rPr>
          <w:rFonts w:ascii="Liberation Serif" w:eastAsia="Segoe UI Symbol" w:hAnsi="Liberation Serif" w:cs="Segoe UI Symbol"/>
          <w:color w:val="00000A"/>
          <w:kern w:val="2"/>
          <w:sz w:val="28"/>
          <w:szCs w:val="28"/>
          <w:lang w:eastAsia="zh-CN" w:bidi="hi-IN"/>
        </w:rPr>
        <w:t>№</w:t>
      </w:r>
      <w:r>
        <w:rPr>
          <w:rFonts w:ascii="Liberation Serif" w:eastAsia="Times New Roman" w:hAnsi="Liberation Serif"/>
          <w:color w:val="00000A"/>
          <w:kern w:val="2"/>
          <w:sz w:val="28"/>
          <w:szCs w:val="28"/>
          <w:lang w:eastAsia="zh-CN" w:bidi="hi-IN"/>
        </w:rPr>
        <w:t xml:space="preserve"> 248-ФЗ.</w:t>
      </w:r>
    </w:p>
    <w:p w:rsidR="00D07132" w:rsidRDefault="00BB08B8">
      <w:pPr>
        <w:keepNext/>
        <w:keepLines/>
        <w:shd w:val="clear" w:color="auto" w:fill="FFFFFF"/>
        <w:spacing w:after="0" w:line="240" w:lineRule="auto"/>
        <w:ind w:firstLine="709"/>
        <w:jc w:val="both"/>
      </w:pPr>
      <w:r>
        <w:rPr>
          <w:rFonts w:ascii="Liberation Serif" w:eastAsia="Times New Roman" w:hAnsi="Liberation Serif" w:cs="Liberation Serif"/>
          <w:sz w:val="28"/>
          <w:szCs w:val="28"/>
          <w:lang w:eastAsia="ru-RU"/>
        </w:rPr>
        <w:t>124.</w:t>
      </w:r>
      <w:r>
        <w:rPr>
          <w:rFonts w:ascii="Liberation Serif" w:eastAsia="Times New Roman" w:hAnsi="Liberation Serif"/>
          <w:color w:val="00000A"/>
          <w:sz w:val="28"/>
          <w:szCs w:val="28"/>
        </w:rPr>
        <w:t xml:space="preserve"> Жалоба на решение контрольного органа, действий (бездействия) его должностных лиц рассматривается руководителем контрольного органа</w:t>
      </w:r>
      <w:r>
        <w:rPr>
          <w:rFonts w:ascii="Liberation Serif" w:eastAsia="Times New Roman" w:hAnsi="Liberation Serif" w:cs="Liberation Serif"/>
          <w:sz w:val="28"/>
          <w:szCs w:val="28"/>
          <w:lang w:eastAsia="ru-RU"/>
        </w:rPr>
        <w:t xml:space="preserve"> либо его заместителем.</w:t>
      </w:r>
    </w:p>
    <w:p w:rsidR="004D729E" w:rsidRDefault="00BB08B8">
      <w:pPr>
        <w:keepNext/>
        <w:keepLines/>
        <w:shd w:val="clear" w:color="auto" w:fill="FFFFFF"/>
        <w:spacing w:after="0" w:line="240" w:lineRule="auto"/>
        <w:ind w:firstLine="709"/>
        <w:jc w:val="both"/>
        <w:rPr>
          <w:rFonts w:ascii="Liberation Serif" w:eastAsia="Times New Roman" w:hAnsi="Liberation Serif"/>
          <w:color w:val="00000A"/>
          <w:kern w:val="2"/>
          <w:sz w:val="28"/>
          <w:szCs w:val="28"/>
          <w:lang w:eastAsia="zh-CN" w:bidi="hi-IN"/>
        </w:rPr>
      </w:pPr>
      <w:r>
        <w:rPr>
          <w:rFonts w:ascii="Liberation Serif" w:eastAsia="Times New Roman" w:hAnsi="Liberation Serif" w:cs="Liberation Serif"/>
          <w:sz w:val="28"/>
          <w:szCs w:val="28"/>
          <w:lang w:eastAsia="ru-RU"/>
        </w:rPr>
        <w:t xml:space="preserve"> Жалоба, поданная в досудебном порядке на действия (бездействие) руководителя (заместителя руководителя) контрольного органа, подлежит рассмотрению главой (заместителем главы) администрации Городского округа «город Ирбит» Свердловской области.</w:t>
      </w:r>
      <w:r>
        <w:rPr>
          <w:rFonts w:ascii="Liberation Serif" w:eastAsia="Times New Roman" w:hAnsi="Liberation Serif"/>
          <w:color w:val="00000A"/>
          <w:kern w:val="2"/>
          <w:sz w:val="28"/>
          <w:szCs w:val="28"/>
          <w:lang w:eastAsia="zh-CN" w:bidi="hi-IN"/>
        </w:rPr>
        <w:t xml:space="preserve"> </w:t>
      </w:r>
    </w:p>
    <w:p w:rsidR="004D729E" w:rsidRPr="005F6BB1" w:rsidRDefault="00BB08B8" w:rsidP="004D729E">
      <w:pPr>
        <w:keepNext/>
        <w:keepLines/>
        <w:shd w:val="clear" w:color="auto" w:fill="FFFFFF"/>
        <w:spacing w:after="0" w:line="240" w:lineRule="auto"/>
        <w:ind w:firstLine="709"/>
        <w:jc w:val="both"/>
        <w:rPr>
          <w:rFonts w:ascii="Liberation Serif" w:eastAsia="Times New Roman" w:hAnsi="Liberation Serif"/>
          <w:color w:val="00000A"/>
          <w:kern w:val="2"/>
          <w:sz w:val="28"/>
          <w:szCs w:val="28"/>
          <w:lang w:eastAsia="zh-CN" w:bidi="hi-IN"/>
        </w:rPr>
      </w:pPr>
      <w:r>
        <w:rPr>
          <w:rFonts w:ascii="Liberation Serif" w:eastAsia="Times New Roman" w:hAnsi="Liberation Serif"/>
          <w:color w:val="00000A"/>
          <w:kern w:val="2"/>
          <w:sz w:val="28"/>
          <w:szCs w:val="28"/>
          <w:lang w:eastAsia="zh-CN" w:bidi="hi-IN"/>
        </w:rPr>
        <w:t xml:space="preserve">  </w:t>
      </w:r>
      <w:r w:rsidR="004D729E" w:rsidRPr="005F6BB1">
        <w:rPr>
          <w:rFonts w:ascii="Liberation Serif" w:eastAsia="Times New Roman" w:hAnsi="Liberation Serif"/>
          <w:color w:val="00000A"/>
          <w:kern w:val="2"/>
          <w:sz w:val="28"/>
          <w:szCs w:val="28"/>
          <w:lang w:eastAsia="zh-CN" w:bidi="hi-IN"/>
        </w:rPr>
        <w:t>Жалобы на решения контрольного органа, принятые его центральным аппаратом, жалобы на решения должностных лиц центрального аппарата контрольного органа рассматриваются руководителем контрольного органа.</w:t>
      </w:r>
    </w:p>
    <w:p w:rsidR="00D07132" w:rsidRDefault="00BB08B8" w:rsidP="004D729E">
      <w:pPr>
        <w:keepNext/>
        <w:keepLines/>
        <w:spacing w:after="0" w:line="240" w:lineRule="auto"/>
        <w:ind w:firstLine="708"/>
        <w:jc w:val="both"/>
        <w:rPr>
          <w:rFonts w:ascii="Liberation Serif" w:eastAsia="Times New Roman" w:hAnsi="Liberation Serif"/>
          <w:color w:val="00000A"/>
          <w:kern w:val="2"/>
          <w:sz w:val="28"/>
          <w:szCs w:val="28"/>
          <w:lang w:eastAsia="zh-CN" w:bidi="hi-IN"/>
        </w:rPr>
      </w:pPr>
      <w:r w:rsidRPr="005F6BB1">
        <w:rPr>
          <w:rFonts w:ascii="Liberation Serif" w:eastAsia="Times New Roman" w:hAnsi="Liberation Serif"/>
          <w:color w:val="00000A"/>
          <w:kern w:val="2"/>
          <w:sz w:val="28"/>
          <w:szCs w:val="28"/>
          <w:lang w:eastAsia="zh-CN" w:bidi="hi-IN"/>
        </w:rPr>
        <w:t>125. В случае пропуска по уважительной причине срока</w:t>
      </w:r>
      <w:r>
        <w:rPr>
          <w:rFonts w:ascii="Liberation Serif" w:eastAsia="Times New Roman" w:hAnsi="Liberation Serif"/>
          <w:color w:val="00000A"/>
          <w:kern w:val="2"/>
          <w:sz w:val="28"/>
          <w:szCs w:val="28"/>
          <w:lang w:eastAsia="zh-CN" w:bidi="hi-IN"/>
        </w:rPr>
        <w:t xml:space="preserve"> подачи жалобы указанный срок по ходатайству контролируемого лица, подающего жалобу, может быть восстановлен контрольным органом.</w:t>
      </w:r>
    </w:p>
    <w:p w:rsidR="00D07132" w:rsidRDefault="00BB08B8">
      <w:pPr>
        <w:keepNext/>
        <w:keepLines/>
        <w:spacing w:after="0" w:line="240" w:lineRule="auto"/>
        <w:jc w:val="both"/>
        <w:rPr>
          <w:rFonts w:ascii="Liberation Serif" w:eastAsia="Times New Roman" w:hAnsi="Liberation Serif"/>
          <w:color w:val="00000A"/>
          <w:kern w:val="2"/>
          <w:sz w:val="28"/>
          <w:szCs w:val="28"/>
          <w:lang w:eastAsia="zh-CN" w:bidi="hi-IN"/>
        </w:rPr>
      </w:pPr>
      <w:r>
        <w:rPr>
          <w:rFonts w:ascii="Liberation Serif" w:eastAsia="Times New Roman" w:hAnsi="Liberation Serif"/>
          <w:color w:val="00000A"/>
          <w:kern w:val="2"/>
          <w:sz w:val="28"/>
          <w:szCs w:val="28"/>
          <w:lang w:eastAsia="zh-CN" w:bidi="hi-IN"/>
        </w:rPr>
        <w:t xml:space="preserve">          126.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D07132" w:rsidRDefault="00BB08B8">
      <w:pPr>
        <w:keepNext/>
        <w:keepLines/>
        <w:spacing w:after="0" w:line="240" w:lineRule="auto"/>
        <w:ind w:firstLine="708"/>
        <w:jc w:val="both"/>
      </w:pPr>
      <w:r>
        <w:rPr>
          <w:rFonts w:ascii="Liberation Serif" w:eastAsia="Times New Roman" w:hAnsi="Liberation Serif"/>
          <w:color w:val="00000A"/>
          <w:kern w:val="2"/>
          <w:sz w:val="28"/>
          <w:szCs w:val="28"/>
          <w:lang w:eastAsia="zh-CN" w:bidi="hi-IN"/>
        </w:rPr>
        <w:lastRenderedPageBreak/>
        <w:t>127.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w:t>
      </w:r>
      <w:r w:rsidR="004D729E">
        <w:rPr>
          <w:rFonts w:ascii="Liberation Serif" w:eastAsia="Times New Roman" w:hAnsi="Liberation Serif"/>
          <w:color w:val="00000A"/>
          <w:kern w:val="2"/>
          <w:sz w:val="28"/>
          <w:szCs w:val="28"/>
          <w:lang w:eastAsia="zh-CN" w:bidi="hi-IN"/>
        </w:rPr>
        <w:t xml:space="preserve">уководитель контрольного органа, </w:t>
      </w:r>
      <w:r w:rsidR="004D729E" w:rsidRPr="005F6BB1">
        <w:rPr>
          <w:rFonts w:ascii="Liberation Serif" w:eastAsia="Times New Roman" w:hAnsi="Liberation Serif"/>
          <w:color w:val="00000A"/>
          <w:kern w:val="2"/>
          <w:sz w:val="28"/>
          <w:szCs w:val="28"/>
          <w:lang w:eastAsia="zh-CN" w:bidi="hi-IN"/>
        </w:rPr>
        <w:t>в срок не позднее двух рабочих дней со дня регистрации жалобы,</w:t>
      </w:r>
      <w:r w:rsidRPr="005F6BB1">
        <w:rPr>
          <w:rFonts w:ascii="Liberation Serif" w:eastAsia="Times New Roman" w:hAnsi="Liberation Serif"/>
          <w:color w:val="00000A"/>
          <w:kern w:val="2"/>
          <w:sz w:val="28"/>
          <w:szCs w:val="28"/>
          <w:lang w:eastAsia="zh-CN" w:bidi="hi-IN"/>
        </w:rPr>
        <w:t xml:space="preserve"> принимает одно из  решений, предусмотренных частью 10 статьи 40 Федерального закона</w:t>
      </w:r>
      <w:r>
        <w:rPr>
          <w:rFonts w:ascii="Liberation Serif" w:eastAsia="Times New Roman" w:hAnsi="Liberation Serif"/>
          <w:color w:val="00000A"/>
          <w:kern w:val="2"/>
          <w:sz w:val="28"/>
          <w:szCs w:val="28"/>
          <w:lang w:eastAsia="zh-CN" w:bidi="hi-IN"/>
        </w:rPr>
        <w:t xml:space="preserve"> от 31.07.2020 № 248-ФЗ.</w:t>
      </w:r>
    </w:p>
    <w:p w:rsidR="00D07132" w:rsidRDefault="00BB08B8">
      <w:pPr>
        <w:keepNext/>
        <w:keepLines/>
        <w:spacing w:after="0" w:line="240" w:lineRule="auto"/>
        <w:jc w:val="both"/>
      </w:pPr>
      <w:r>
        <w:rPr>
          <w:rFonts w:ascii="Liberation Serif" w:eastAsia="Times New Roman" w:hAnsi="Liberation Serif"/>
          <w:color w:val="00000A"/>
          <w:kern w:val="2"/>
          <w:sz w:val="28"/>
          <w:szCs w:val="28"/>
          <w:lang w:eastAsia="zh-CN" w:bidi="hi-IN"/>
        </w:rPr>
        <w:t xml:space="preserve">         128. В срок не позднее пяти рабочих дней </w:t>
      </w:r>
      <w:r>
        <w:rPr>
          <w:rFonts w:ascii="Liberation Serif" w:eastAsia="Droid Sans Fallback" w:hAnsi="Liberation Serif" w:cs="FreeSans"/>
          <w:kern w:val="2"/>
          <w:sz w:val="28"/>
          <w:szCs w:val="28"/>
          <w:lang w:eastAsia="zh-CN" w:bidi="hi-IN"/>
        </w:rPr>
        <w:t>со дня получения жалобы контролируемый орган отказывает в рассмотрении жалобы в случаях, установленных частью 1 статьи 42 Федерального закона от 31.07.2020 № 248-ФЗ.</w:t>
      </w:r>
    </w:p>
    <w:p w:rsidR="00D07132" w:rsidRDefault="00BB08B8">
      <w:pPr>
        <w:keepNext/>
        <w:keepLines/>
        <w:spacing w:after="0" w:line="240" w:lineRule="auto"/>
        <w:ind w:firstLine="708"/>
        <w:jc w:val="both"/>
      </w:pPr>
      <w:r>
        <w:rPr>
          <w:rFonts w:ascii="Liberation Serif" w:eastAsia="Times New Roman" w:hAnsi="Liberation Serif"/>
          <w:color w:val="00000A"/>
          <w:kern w:val="2"/>
          <w:sz w:val="28"/>
          <w:szCs w:val="28"/>
          <w:lang w:eastAsia="zh-CN" w:bidi="hi-IN"/>
        </w:rPr>
        <w:t xml:space="preserve">129. Форма и содержание жалобы, установлены частью 1 статьи 41 Федерального закона от 31.07.2020 </w:t>
      </w:r>
      <w:r>
        <w:rPr>
          <w:rFonts w:ascii="Liberation Serif" w:eastAsia="Segoe UI Symbol" w:hAnsi="Liberation Serif" w:cs="Segoe UI Symbol"/>
          <w:color w:val="00000A"/>
          <w:kern w:val="2"/>
          <w:sz w:val="28"/>
          <w:szCs w:val="28"/>
          <w:lang w:eastAsia="zh-CN" w:bidi="hi-IN"/>
        </w:rPr>
        <w:t>№</w:t>
      </w:r>
      <w:r>
        <w:rPr>
          <w:rFonts w:ascii="Liberation Serif" w:eastAsia="Times New Roman" w:hAnsi="Liberation Serif"/>
          <w:color w:val="00000A"/>
          <w:kern w:val="2"/>
          <w:sz w:val="28"/>
          <w:szCs w:val="28"/>
          <w:lang w:eastAsia="zh-CN" w:bidi="hi-IN"/>
        </w:rPr>
        <w:t xml:space="preserve"> 248-ФЗ.  </w:t>
      </w:r>
    </w:p>
    <w:p w:rsidR="00D07132" w:rsidRDefault="00BB08B8">
      <w:pPr>
        <w:keepNext/>
        <w:keepLines/>
        <w:spacing w:after="0" w:line="240" w:lineRule="auto"/>
        <w:jc w:val="both"/>
      </w:pPr>
      <w:r>
        <w:rPr>
          <w:rFonts w:ascii="Liberation Serif" w:eastAsia="Times New Roman" w:hAnsi="Liberation Serif"/>
          <w:color w:val="00000A"/>
          <w:kern w:val="2"/>
          <w:sz w:val="28"/>
          <w:szCs w:val="28"/>
          <w:lang w:eastAsia="zh-CN" w:bidi="hi-IN"/>
        </w:rPr>
        <w:t xml:space="preserve">         130.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w:t>
      </w:r>
      <w:r>
        <w:rPr>
          <w:rFonts w:ascii="Liberation Serif" w:eastAsia="Times New Roman" w:hAnsi="Liberation Serif"/>
          <w:color w:val="000000"/>
          <w:kern w:val="2"/>
          <w:sz w:val="28"/>
          <w:szCs w:val="28"/>
          <w:lang w:eastAsia="zh-CN" w:bidi="hi-IN"/>
        </w:rPr>
        <w:t>й. Срок отказа в рассмотрении жалобы 5 рабочих дней со дня получения жалобы.</w:t>
      </w:r>
    </w:p>
    <w:p w:rsidR="00D07132" w:rsidRPr="005F6BB1" w:rsidRDefault="00BB08B8">
      <w:pPr>
        <w:keepNext/>
        <w:keepLines/>
        <w:spacing w:after="0" w:line="240" w:lineRule="auto"/>
        <w:ind w:firstLine="708"/>
        <w:jc w:val="both"/>
        <w:rPr>
          <w:rFonts w:ascii="Liberation Serif" w:eastAsia="Times New Roman" w:hAnsi="Liberation Serif"/>
          <w:color w:val="00000A"/>
          <w:kern w:val="2"/>
          <w:sz w:val="28"/>
          <w:szCs w:val="28"/>
          <w:lang w:eastAsia="zh-CN" w:bidi="hi-IN"/>
        </w:rPr>
      </w:pPr>
      <w:r>
        <w:rPr>
          <w:rFonts w:ascii="Liberation Serif" w:eastAsia="Times New Roman" w:hAnsi="Liberation Serif"/>
          <w:color w:val="00000A"/>
          <w:kern w:val="2"/>
          <w:sz w:val="28"/>
          <w:szCs w:val="28"/>
          <w:lang w:eastAsia="zh-CN" w:bidi="hi-IN"/>
        </w:rPr>
        <w:t xml:space="preserve">131.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p>
    <w:p w:rsidR="00D07132" w:rsidRPr="005F6BB1" w:rsidRDefault="00BB08B8" w:rsidP="004D729E">
      <w:pPr>
        <w:keepNext/>
        <w:keepLines/>
        <w:spacing w:after="0" w:line="240" w:lineRule="auto"/>
        <w:ind w:firstLine="708"/>
        <w:jc w:val="both"/>
        <w:rPr>
          <w:rFonts w:ascii="Liberation Serif" w:eastAsia="Times New Roman" w:hAnsi="Liberation Serif"/>
          <w:color w:val="00000A"/>
          <w:kern w:val="2"/>
          <w:sz w:val="28"/>
          <w:szCs w:val="28"/>
          <w:lang w:eastAsia="zh-CN" w:bidi="hi-IN"/>
        </w:rPr>
      </w:pPr>
      <w:r w:rsidRPr="005F6BB1">
        <w:rPr>
          <w:rFonts w:ascii="Liberation Serif" w:eastAsia="Times New Roman" w:hAnsi="Liberation Serif"/>
          <w:color w:val="00000A"/>
          <w:kern w:val="2"/>
          <w:sz w:val="28"/>
          <w:szCs w:val="28"/>
          <w:lang w:eastAsia="zh-CN" w:bidi="hi-IN"/>
        </w:rPr>
        <w:t>132</w:t>
      </w:r>
      <w:r w:rsidR="004D729E" w:rsidRPr="005F6BB1">
        <w:rPr>
          <w:rFonts w:ascii="Liberation Serif" w:eastAsia="Times New Roman" w:hAnsi="Liberation Serif"/>
          <w:color w:val="00000A"/>
          <w:kern w:val="2"/>
          <w:sz w:val="28"/>
          <w:szCs w:val="28"/>
          <w:lang w:eastAsia="zh-CN" w:bidi="hi-IN"/>
        </w:rPr>
        <w:t xml:space="preserve">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D07132" w:rsidRDefault="00BB08B8">
      <w:pPr>
        <w:keepNext/>
        <w:keepLines/>
        <w:spacing w:after="0" w:line="240" w:lineRule="auto"/>
        <w:ind w:firstLine="708"/>
        <w:jc w:val="both"/>
        <w:rPr>
          <w:rFonts w:ascii="Liberation Serif" w:eastAsia="Times New Roman" w:hAnsi="Liberation Serif"/>
          <w:color w:val="00000A"/>
          <w:kern w:val="2"/>
          <w:sz w:val="28"/>
          <w:szCs w:val="28"/>
          <w:lang w:eastAsia="zh-CN" w:bidi="hi-IN"/>
        </w:rPr>
      </w:pPr>
      <w:r>
        <w:rPr>
          <w:rFonts w:ascii="Liberation Serif" w:eastAsia="Times New Roman" w:hAnsi="Liberation Serif"/>
          <w:color w:val="00000A"/>
          <w:kern w:val="2"/>
          <w:sz w:val="28"/>
          <w:szCs w:val="28"/>
          <w:lang w:eastAsia="zh-CN" w:bidi="hi-IN"/>
        </w:rPr>
        <w:t xml:space="preserve">133.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w:t>
      </w:r>
    </w:p>
    <w:p w:rsidR="00D07132" w:rsidRDefault="00BB08B8">
      <w:pPr>
        <w:keepNext/>
        <w:keepLines/>
        <w:spacing w:after="0" w:line="240" w:lineRule="auto"/>
        <w:jc w:val="both"/>
        <w:rPr>
          <w:rFonts w:ascii="Liberation Serif" w:eastAsia="Times New Roman" w:hAnsi="Liberation Serif"/>
          <w:color w:val="00000A"/>
          <w:kern w:val="2"/>
          <w:sz w:val="28"/>
          <w:szCs w:val="28"/>
          <w:lang w:eastAsia="zh-CN" w:bidi="hi-IN"/>
        </w:rPr>
      </w:pPr>
      <w:r>
        <w:rPr>
          <w:rFonts w:ascii="Liberation Serif" w:eastAsia="Times New Roman" w:hAnsi="Liberation Serif"/>
          <w:color w:val="00000A"/>
          <w:kern w:val="2"/>
          <w:sz w:val="28"/>
          <w:szCs w:val="28"/>
          <w:lang w:eastAsia="zh-CN" w:bidi="hi-IN"/>
        </w:rPr>
        <w:t xml:space="preserve">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 </w:t>
      </w:r>
    </w:p>
    <w:p w:rsidR="00D07132" w:rsidRDefault="00BB08B8">
      <w:pPr>
        <w:keepNext/>
        <w:keepLines/>
        <w:spacing w:after="0" w:line="240" w:lineRule="auto"/>
        <w:ind w:firstLine="708"/>
        <w:jc w:val="both"/>
        <w:rPr>
          <w:rFonts w:ascii="Liberation Serif" w:eastAsia="Times New Roman" w:hAnsi="Liberation Serif"/>
          <w:color w:val="00000A"/>
          <w:kern w:val="2"/>
          <w:sz w:val="28"/>
          <w:szCs w:val="28"/>
          <w:lang w:eastAsia="zh-CN" w:bidi="hi-IN"/>
        </w:rPr>
      </w:pPr>
      <w:r>
        <w:rPr>
          <w:rFonts w:ascii="Liberation Serif" w:eastAsia="Times New Roman" w:hAnsi="Liberation Serif"/>
          <w:color w:val="00000A"/>
          <w:kern w:val="2"/>
          <w:sz w:val="28"/>
          <w:szCs w:val="28"/>
          <w:lang w:eastAsia="zh-CN" w:bidi="hi-IN"/>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D07132" w:rsidRDefault="00BB08B8">
      <w:pPr>
        <w:keepNext/>
        <w:keepLines/>
        <w:spacing w:after="0" w:line="240" w:lineRule="auto"/>
        <w:ind w:firstLine="708"/>
        <w:jc w:val="both"/>
        <w:rPr>
          <w:rFonts w:ascii="Liberation Serif" w:eastAsia="Times New Roman" w:hAnsi="Liberation Serif"/>
          <w:color w:val="00000A"/>
          <w:kern w:val="2"/>
          <w:sz w:val="28"/>
          <w:szCs w:val="28"/>
          <w:lang w:eastAsia="zh-CN" w:bidi="hi-IN"/>
        </w:rPr>
      </w:pPr>
      <w:r>
        <w:rPr>
          <w:rFonts w:ascii="Liberation Serif" w:eastAsia="Times New Roman" w:hAnsi="Liberation Serif"/>
          <w:color w:val="00000A"/>
          <w:kern w:val="2"/>
          <w:sz w:val="28"/>
          <w:szCs w:val="28"/>
          <w:lang w:eastAsia="zh-CN" w:bidi="hi-IN"/>
        </w:rPr>
        <w:lastRenderedPageBreak/>
        <w:t xml:space="preserve">134.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 </w:t>
      </w:r>
    </w:p>
    <w:p w:rsidR="00D07132" w:rsidRDefault="00BB08B8">
      <w:pPr>
        <w:keepNext/>
        <w:keepLines/>
        <w:spacing w:after="0" w:line="240" w:lineRule="auto"/>
        <w:ind w:firstLine="708"/>
        <w:jc w:val="both"/>
        <w:rPr>
          <w:rFonts w:ascii="Liberation Serif" w:eastAsia="Times New Roman" w:hAnsi="Liberation Serif"/>
          <w:color w:val="00000A"/>
          <w:kern w:val="2"/>
          <w:sz w:val="28"/>
          <w:szCs w:val="28"/>
          <w:lang w:eastAsia="zh-CN" w:bidi="hi-IN"/>
        </w:rPr>
      </w:pPr>
      <w:r>
        <w:rPr>
          <w:rFonts w:ascii="Liberation Serif" w:eastAsia="Times New Roman" w:hAnsi="Liberation Serif"/>
          <w:color w:val="00000A"/>
          <w:kern w:val="2"/>
          <w:sz w:val="28"/>
          <w:szCs w:val="28"/>
          <w:lang w:eastAsia="zh-CN" w:bidi="hi-IN"/>
        </w:rPr>
        <w:t>135.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D07132" w:rsidRDefault="00D07132">
      <w:pPr>
        <w:pStyle w:val="pt-a-000027"/>
        <w:keepNext/>
        <w:keepLines/>
        <w:shd w:val="clear" w:color="auto" w:fill="FFFFFF"/>
        <w:spacing w:before="0" w:after="0"/>
        <w:ind w:firstLine="709"/>
        <w:jc w:val="both"/>
        <w:rPr>
          <w:rFonts w:ascii="Liberation Serif" w:eastAsia="Calibri" w:hAnsi="Liberation Serif"/>
          <w:sz w:val="28"/>
          <w:szCs w:val="28"/>
          <w:shd w:val="clear" w:color="auto" w:fill="FFFFFF"/>
        </w:rPr>
      </w:pPr>
    </w:p>
    <w:p w:rsidR="004D729E" w:rsidRDefault="00BB08B8" w:rsidP="004D729E">
      <w:pPr>
        <w:keepNext/>
        <w:keepLines/>
        <w:jc w:val="center"/>
      </w:pPr>
      <w:r>
        <w:rPr>
          <w:b/>
          <w:bCs/>
          <w:sz w:val="28"/>
          <w:szCs w:val="28"/>
        </w:rPr>
        <w:t>VII.</w:t>
      </w:r>
      <w:r>
        <w:rPr>
          <w:bCs/>
          <w:sz w:val="28"/>
          <w:szCs w:val="28"/>
        </w:rPr>
        <w:t xml:space="preserve"> </w:t>
      </w:r>
      <w:r w:rsidRPr="004D729E">
        <w:rPr>
          <w:rFonts w:ascii="Liberation Serif" w:hAnsi="Liberation Serif" w:cs="Liberation Serif"/>
          <w:b/>
          <w:bCs/>
          <w:sz w:val="28"/>
          <w:szCs w:val="28"/>
        </w:rPr>
        <w:t>Оценка результативности и эффективности деятельности органа муниципального жилищного контроля</w:t>
      </w:r>
      <w:r>
        <w:rPr>
          <w:b/>
          <w:bCs/>
          <w:sz w:val="28"/>
          <w:szCs w:val="28"/>
        </w:rPr>
        <w:t xml:space="preserve"> </w:t>
      </w:r>
    </w:p>
    <w:p w:rsidR="00D07132" w:rsidRPr="004D729E" w:rsidRDefault="00BB08B8" w:rsidP="0065468D">
      <w:pPr>
        <w:keepNext/>
        <w:keepLines/>
        <w:spacing w:line="240" w:lineRule="auto"/>
        <w:jc w:val="both"/>
        <w:rPr>
          <w:rFonts w:ascii="Liberation Serif" w:hAnsi="Liberation Serif" w:cs="Liberation Serif"/>
        </w:rPr>
      </w:pPr>
      <w:r w:rsidRPr="004D729E">
        <w:rPr>
          <w:rFonts w:ascii="Liberation Serif" w:hAnsi="Liberation Serif" w:cs="Liberation Serif"/>
          <w:iCs/>
          <w:sz w:val="28"/>
          <w:szCs w:val="28"/>
        </w:rPr>
        <w:t xml:space="preserve"> </w:t>
      </w:r>
      <w:r w:rsidR="004D729E">
        <w:rPr>
          <w:rFonts w:ascii="Liberation Serif" w:hAnsi="Liberation Serif" w:cs="Liberation Serif"/>
          <w:iCs/>
          <w:sz w:val="28"/>
          <w:szCs w:val="28"/>
        </w:rPr>
        <w:tab/>
      </w:r>
      <w:r w:rsidRPr="004D729E">
        <w:rPr>
          <w:rFonts w:ascii="Liberation Serif" w:hAnsi="Liberation Serif" w:cs="Liberation Serif"/>
          <w:iCs/>
          <w:sz w:val="28"/>
          <w:szCs w:val="28"/>
        </w:rPr>
        <w:t xml:space="preserve"> 136.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r w:rsidRPr="004D729E">
        <w:rPr>
          <w:rFonts w:ascii="Liberation Serif" w:hAnsi="Liberation Serif" w:cs="Liberation Serif"/>
          <w:sz w:val="28"/>
          <w:szCs w:val="28"/>
        </w:rPr>
        <w:t xml:space="preserve"> </w:t>
      </w:r>
      <w:r w:rsidRPr="004D729E">
        <w:rPr>
          <w:rFonts w:ascii="Liberation Serif" w:hAnsi="Liberation Serif" w:cs="Liberation Serif"/>
          <w:iCs/>
          <w:sz w:val="28"/>
          <w:szCs w:val="28"/>
        </w:rPr>
        <w:t>В систему показателей результативности и эффективности деятельности по муниципальному жилищному контролю,  входят:</w:t>
      </w:r>
      <w:r w:rsidRPr="004D729E">
        <w:rPr>
          <w:rFonts w:ascii="Liberation Serif" w:hAnsi="Liberation Serif" w:cs="Liberation Serif"/>
          <w:sz w:val="28"/>
          <w:szCs w:val="28"/>
        </w:rPr>
        <w:t xml:space="preserve"> ключевые показатели </w:t>
      </w:r>
      <w:r w:rsidRPr="004D729E">
        <w:rPr>
          <w:rFonts w:ascii="Liberation Serif" w:hAnsi="Liberation Serif" w:cs="Liberation Serif"/>
          <w:iCs/>
          <w:sz w:val="28"/>
          <w:szCs w:val="28"/>
        </w:rPr>
        <w:t>муниципального жилищного контроля;</w:t>
      </w:r>
      <w:r w:rsidRPr="004D729E">
        <w:rPr>
          <w:rFonts w:ascii="Liberation Serif" w:hAnsi="Liberation Serif" w:cs="Liberation Serif"/>
          <w:sz w:val="28"/>
          <w:szCs w:val="28"/>
        </w:rPr>
        <w:t xml:space="preserve"> </w:t>
      </w:r>
      <w:r w:rsidRPr="004D729E">
        <w:rPr>
          <w:rFonts w:ascii="Liberation Serif" w:hAnsi="Liberation Serif" w:cs="Liberation Serif"/>
          <w:iCs/>
          <w:sz w:val="28"/>
          <w:szCs w:val="28"/>
        </w:rPr>
        <w:t>индикативные показатели муниципального жилищного контроля (приложение № 2 к настоящему Положению).</w:t>
      </w:r>
    </w:p>
    <w:p w:rsidR="00D07132" w:rsidRPr="004D729E" w:rsidRDefault="00BB08B8" w:rsidP="004D729E">
      <w:pPr>
        <w:keepNext/>
        <w:keepLines/>
        <w:tabs>
          <w:tab w:val="left" w:pos="1189"/>
        </w:tabs>
        <w:jc w:val="both"/>
        <w:rPr>
          <w:rFonts w:ascii="Liberation Serif" w:hAnsi="Liberation Serif" w:cs="Liberation Serif"/>
        </w:rPr>
      </w:pPr>
      <w:r w:rsidRPr="004D729E">
        <w:rPr>
          <w:rFonts w:ascii="Liberation Serif" w:hAnsi="Liberation Serif" w:cs="Liberation Serif"/>
          <w:sz w:val="28"/>
          <w:szCs w:val="28"/>
        </w:rPr>
        <w:t xml:space="preserve">        </w:t>
      </w:r>
    </w:p>
    <w:p w:rsidR="00D07132" w:rsidRDefault="00BB08B8">
      <w:pPr>
        <w:keepNext/>
        <w:keepLines/>
        <w:spacing w:after="0" w:line="240" w:lineRule="auto"/>
        <w:jc w:val="center"/>
      </w:pPr>
      <w:r>
        <w:rPr>
          <w:rFonts w:ascii="Liberation Serif" w:eastAsia="SimSun" w:hAnsi="Liberation Serif"/>
          <w:b/>
          <w:bCs/>
          <w:kern w:val="2"/>
          <w:sz w:val="28"/>
          <w:szCs w:val="28"/>
          <w:lang w:val="en-US" w:eastAsia="zh-CN" w:bidi="hi-IN"/>
        </w:rPr>
        <w:t>VIII</w:t>
      </w:r>
      <w:r>
        <w:rPr>
          <w:rFonts w:ascii="Liberation Serif" w:eastAsia="SimSun" w:hAnsi="Liberation Serif"/>
          <w:b/>
          <w:bCs/>
          <w:kern w:val="2"/>
          <w:sz w:val="28"/>
          <w:szCs w:val="28"/>
          <w:lang w:eastAsia="zh-CN" w:bidi="hi-IN"/>
        </w:rPr>
        <w:t>. Заключительные положения</w:t>
      </w:r>
    </w:p>
    <w:p w:rsidR="00D07132" w:rsidRDefault="00D07132">
      <w:pPr>
        <w:keepNext/>
        <w:keepLines/>
        <w:spacing w:after="0" w:line="240" w:lineRule="auto"/>
        <w:jc w:val="center"/>
        <w:rPr>
          <w:rFonts w:ascii="Liberation Serif" w:eastAsia="SimSun" w:hAnsi="Liberation Serif"/>
          <w:b/>
          <w:bCs/>
          <w:kern w:val="2"/>
          <w:sz w:val="28"/>
          <w:szCs w:val="28"/>
          <w:lang w:eastAsia="zh-CN" w:bidi="hi-IN"/>
        </w:rPr>
      </w:pPr>
    </w:p>
    <w:p w:rsidR="00D07132" w:rsidRDefault="004D729E">
      <w:pPr>
        <w:pStyle w:val="ad"/>
        <w:keepNext/>
        <w:keepLines/>
        <w:tabs>
          <w:tab w:val="left" w:pos="1134"/>
        </w:tabs>
        <w:spacing w:after="0" w:line="240" w:lineRule="auto"/>
        <w:ind w:left="0"/>
        <w:jc w:val="both"/>
      </w:pPr>
      <w:r>
        <w:rPr>
          <w:rFonts w:ascii="Liberation Serif" w:eastAsia="SimSun" w:hAnsi="Liberation Serif"/>
          <w:bCs/>
          <w:iCs/>
          <w:kern w:val="2"/>
          <w:sz w:val="28"/>
          <w:szCs w:val="28"/>
          <w:lang w:eastAsia="zh-CN" w:bidi="hi-IN"/>
        </w:rPr>
        <w:t xml:space="preserve">          137</w:t>
      </w:r>
      <w:r w:rsidR="00BB08B8">
        <w:rPr>
          <w:rFonts w:ascii="Liberation Serif" w:eastAsia="SimSun" w:hAnsi="Liberation Serif"/>
          <w:bCs/>
          <w:iCs/>
          <w:kern w:val="2"/>
          <w:sz w:val="28"/>
          <w:szCs w:val="28"/>
          <w:lang w:eastAsia="zh-CN" w:bidi="hi-IN"/>
        </w:rPr>
        <w:t xml:space="preserve">. </w:t>
      </w:r>
      <w:r w:rsidR="00BB08B8">
        <w:rPr>
          <w:rFonts w:ascii="Liberation Serif" w:hAnsi="Liberation Serif"/>
          <w:kern w:val="2"/>
          <w:sz w:val="28"/>
          <w:szCs w:val="28"/>
          <w:lang w:eastAsia="zh-CN" w:bidi="hi-IN"/>
        </w:rPr>
        <w:t>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4D729E" w:rsidRDefault="004D729E">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C741B" w:rsidRDefault="00DC741B">
      <w:pPr>
        <w:pStyle w:val="pt-a-000027"/>
        <w:keepNext/>
        <w:keepLines/>
        <w:shd w:val="clear" w:color="auto" w:fill="FFFFFF"/>
        <w:spacing w:before="0" w:after="0"/>
        <w:ind w:left="5670"/>
        <w:rPr>
          <w:rFonts w:ascii="Liberation Serif" w:hAnsi="Liberation Serif"/>
          <w:sz w:val="28"/>
          <w:szCs w:val="28"/>
        </w:rPr>
      </w:pPr>
    </w:p>
    <w:p w:rsidR="00DC741B" w:rsidRDefault="00DC741B">
      <w:pPr>
        <w:pStyle w:val="pt-a-000027"/>
        <w:keepNext/>
        <w:keepLines/>
        <w:shd w:val="clear" w:color="auto" w:fill="FFFFFF"/>
        <w:spacing w:before="0" w:after="0"/>
        <w:ind w:left="5670"/>
        <w:rPr>
          <w:rFonts w:ascii="Liberation Serif" w:hAnsi="Liberation Serif"/>
          <w:sz w:val="28"/>
          <w:szCs w:val="28"/>
        </w:rPr>
      </w:pPr>
    </w:p>
    <w:p w:rsidR="00D07132" w:rsidRDefault="00BB08B8">
      <w:pPr>
        <w:pStyle w:val="pt-a-000027"/>
        <w:keepNext/>
        <w:keepLines/>
        <w:shd w:val="clear" w:color="auto" w:fill="FFFFFF"/>
        <w:spacing w:before="0" w:after="0"/>
        <w:ind w:left="5670"/>
        <w:rPr>
          <w:rFonts w:ascii="Liberation Serif" w:hAnsi="Liberation Serif"/>
          <w:sz w:val="28"/>
          <w:szCs w:val="28"/>
        </w:rPr>
      </w:pPr>
      <w:r>
        <w:rPr>
          <w:rFonts w:ascii="Liberation Serif" w:hAnsi="Liberation Serif"/>
          <w:sz w:val="28"/>
          <w:szCs w:val="28"/>
        </w:rPr>
        <w:lastRenderedPageBreak/>
        <w:t>Приложение № 1</w:t>
      </w:r>
    </w:p>
    <w:p w:rsidR="00D07132" w:rsidRDefault="00BB08B8">
      <w:pPr>
        <w:pStyle w:val="pt-a-000027"/>
        <w:keepNext/>
        <w:keepLines/>
        <w:shd w:val="clear" w:color="auto" w:fill="FFFFFF"/>
        <w:spacing w:before="0" w:after="0"/>
        <w:ind w:left="5670"/>
      </w:pPr>
      <w:r>
        <w:rPr>
          <w:rFonts w:ascii="Liberation Serif" w:hAnsi="Liberation Serif"/>
          <w:sz w:val="28"/>
          <w:szCs w:val="28"/>
        </w:rPr>
        <w:t>к Положению о муниципальном жилищном контроле на территории Городского округа «город Ирбит» Свердловской области</w:t>
      </w:r>
    </w:p>
    <w:p w:rsidR="00D07132" w:rsidRDefault="00D07132">
      <w:pPr>
        <w:keepNext/>
        <w:keepLines/>
        <w:spacing w:after="0" w:line="240" w:lineRule="auto"/>
        <w:rPr>
          <w:rFonts w:ascii="Liberation Serif" w:eastAsia="SimSun" w:hAnsi="Liberation Serif" w:cs="Mangal"/>
          <w:kern w:val="2"/>
          <w:sz w:val="28"/>
          <w:szCs w:val="28"/>
          <w:lang w:eastAsia="zh-CN" w:bidi="hi-IN"/>
        </w:rPr>
      </w:pPr>
    </w:p>
    <w:p w:rsidR="00D07132" w:rsidRDefault="00BB08B8">
      <w:pPr>
        <w:keepNext/>
        <w:keepLines/>
        <w:autoSpaceDE w:val="0"/>
        <w:spacing w:after="0" w:line="240" w:lineRule="auto"/>
        <w:jc w:val="center"/>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ПЕРЕЧЕНЬ  ИНДИКАТОРОВ РИСКА</w:t>
      </w:r>
    </w:p>
    <w:p w:rsidR="00D07132" w:rsidRDefault="00BB08B8">
      <w:pPr>
        <w:keepNext/>
        <w:keepLines/>
        <w:autoSpaceDE w:val="0"/>
        <w:spacing w:after="0" w:line="240" w:lineRule="auto"/>
        <w:jc w:val="center"/>
        <w:rPr>
          <w:rFonts w:ascii="Liberation Serif" w:eastAsia="Times New Roman" w:hAnsi="Liberation Serif"/>
          <w:sz w:val="28"/>
          <w:szCs w:val="28"/>
          <w:lang w:eastAsia="ru-RU"/>
        </w:rPr>
      </w:pPr>
      <w:r>
        <w:rPr>
          <w:rFonts w:ascii="Liberation Serif" w:eastAsia="Times New Roman" w:hAnsi="Liberation Serif"/>
          <w:sz w:val="28"/>
          <w:szCs w:val="28"/>
          <w:lang w:eastAsia="ru-RU"/>
        </w:rPr>
        <w:t>нарушения обязательных требований в сфере муниципального жилищного контроля на территории  Городского округа «город Ирбит» Свердловской области</w:t>
      </w:r>
    </w:p>
    <w:p w:rsidR="00D07132" w:rsidRDefault="00D07132">
      <w:pPr>
        <w:keepNext/>
        <w:keepLines/>
        <w:autoSpaceDE w:val="0"/>
        <w:spacing w:after="0" w:line="240" w:lineRule="auto"/>
        <w:jc w:val="center"/>
        <w:rPr>
          <w:rFonts w:ascii="Liberation Serif" w:eastAsia="Times New Roman" w:hAnsi="Liberation Serif"/>
          <w:sz w:val="28"/>
          <w:szCs w:val="28"/>
          <w:lang w:eastAsia="ru-RU"/>
        </w:rPr>
      </w:pPr>
    </w:p>
    <w:p w:rsidR="00D07132" w:rsidRDefault="00BB08B8">
      <w:pPr>
        <w:keepNext/>
        <w:keepLines/>
        <w:autoSpaceDE w:val="0"/>
        <w:spacing w:after="0" w:line="240" w:lineRule="auto"/>
        <w:ind w:firstLine="709"/>
        <w:jc w:val="both"/>
        <w:textAlignment w:val="auto"/>
        <w:rPr>
          <w:rFonts w:ascii="Liberation Serif" w:hAnsi="Liberation Serif"/>
          <w:bCs/>
          <w:sz w:val="28"/>
          <w:szCs w:val="28"/>
          <w:lang w:eastAsia="zh-CN"/>
        </w:rPr>
      </w:pPr>
      <w:r>
        <w:rPr>
          <w:rFonts w:ascii="Liberation Serif" w:hAnsi="Liberation Serif"/>
          <w:bCs/>
          <w:sz w:val="28"/>
          <w:szCs w:val="28"/>
          <w:lang w:eastAsia="zh-CN"/>
        </w:rPr>
        <w:t>Индикаторами риска нар</w:t>
      </w:r>
      <w:bookmarkStart w:id="4" w:name="_Hlk77689331"/>
      <w:r>
        <w:rPr>
          <w:rFonts w:ascii="Liberation Serif" w:hAnsi="Liberation Serif"/>
          <w:bCs/>
          <w:sz w:val="28"/>
          <w:szCs w:val="28"/>
          <w:lang w:eastAsia="zh-CN"/>
        </w:rPr>
        <w:t>ушения обязательных требований при осуществлении муниципального жилищного контроля</w:t>
      </w:r>
      <w:bookmarkEnd w:id="4"/>
      <w:r>
        <w:rPr>
          <w:rFonts w:ascii="Liberation Serif" w:hAnsi="Liberation Serif"/>
          <w:bCs/>
          <w:sz w:val="28"/>
          <w:szCs w:val="28"/>
          <w:lang w:eastAsia="zh-CN"/>
        </w:rPr>
        <w:t xml:space="preserve"> являются:</w:t>
      </w:r>
    </w:p>
    <w:p w:rsidR="00D07132" w:rsidRDefault="00D07132">
      <w:pPr>
        <w:keepNext/>
        <w:keepLines/>
        <w:tabs>
          <w:tab w:val="left" w:pos="765"/>
        </w:tabs>
        <w:autoSpaceDE w:val="0"/>
        <w:spacing w:after="0" w:line="240" w:lineRule="auto"/>
        <w:rPr>
          <w:rFonts w:ascii="Liberation Serif" w:eastAsia="Times New Roman" w:hAnsi="Liberation Serif"/>
          <w:sz w:val="28"/>
          <w:szCs w:val="28"/>
          <w:lang w:eastAsia="ru-RU"/>
        </w:rPr>
      </w:pPr>
    </w:p>
    <w:p w:rsidR="00D07132" w:rsidRDefault="00BB08B8">
      <w:pPr>
        <w:keepNext/>
        <w:keepLines/>
        <w:shd w:val="clear" w:color="auto" w:fill="FFFFFF"/>
        <w:spacing w:after="0" w:line="240" w:lineRule="auto"/>
        <w:ind w:firstLine="708"/>
        <w:jc w:val="both"/>
      </w:pPr>
      <w:r>
        <w:rPr>
          <w:rFonts w:ascii="Liberation Serif" w:eastAsia="Times New Roman" w:hAnsi="Liberation Serif"/>
          <w:sz w:val="28"/>
          <w:szCs w:val="28"/>
          <w:lang w:eastAsia="ru-RU"/>
        </w:rPr>
        <w:t>1.</w:t>
      </w:r>
      <w:bookmarkStart w:id="5" w:name="dst100011"/>
      <w:bookmarkStart w:id="6" w:name="dst100012"/>
      <w:bookmarkEnd w:id="5"/>
      <w:bookmarkEnd w:id="6"/>
      <w:r>
        <w:rPr>
          <w:rFonts w:ascii="Liberation Serif" w:eastAsia="Times New Roman" w:hAnsi="Liberation Serif"/>
          <w:sz w:val="28"/>
          <w:szCs w:val="28"/>
          <w:lang w:eastAsia="ru-RU"/>
        </w:rPr>
        <w:t> </w:t>
      </w:r>
      <w:proofErr w:type="gramStart"/>
      <w:r>
        <w:rPr>
          <w:rFonts w:ascii="Liberation Serif" w:eastAsia="Times New Roman" w:hAnsi="Liberation Serif"/>
          <w:sz w:val="28"/>
          <w:szCs w:val="28"/>
          <w:lang w:eastAsia="ru-RU"/>
        </w:rPr>
        <w:t xml:space="preserve">Выявление в течение трех месяцев более пяти фактов несоответствия (недостоверности) сведений (информации), полученных от гражданина или организации, являющихся собственниками помещений в многоквартирном доме,            </w:t>
      </w:r>
      <w:r>
        <w:rPr>
          <w:rFonts w:ascii="Liberation Serif" w:eastAsia="Times New Roman" w:hAnsi="Liberation Serif"/>
          <w:color w:val="000000"/>
          <w:sz w:val="28"/>
          <w:szCs w:val="28"/>
          <w:lang w:eastAsia="zh-CN"/>
        </w:rPr>
        <w:t xml:space="preserve"> в котором имеются жилые помещения муниципального жилищного фонда, гражданина</w:t>
      </w:r>
      <w:r>
        <w:rPr>
          <w:rFonts w:ascii="Liberation Serif" w:eastAsia="Times New Roman" w:hAnsi="Liberation Serif"/>
          <w:sz w:val="28"/>
          <w:szCs w:val="28"/>
          <w:lang w:eastAsia="ru-RU"/>
        </w:rPr>
        <w:t xml:space="preserve">, являющегося пользователем помещения в многоквартирном доме,               </w:t>
      </w:r>
      <w:r>
        <w:rPr>
          <w:rFonts w:ascii="Liberation Serif" w:eastAsia="Times New Roman" w:hAnsi="Liberation Serif"/>
          <w:color w:val="000000"/>
          <w:sz w:val="28"/>
          <w:szCs w:val="28"/>
          <w:lang w:eastAsia="zh-CN"/>
        </w:rPr>
        <w:t xml:space="preserve">в котором имеются жилые помещения муниципального жилищного фонда, </w:t>
      </w:r>
      <w:r>
        <w:rPr>
          <w:rFonts w:ascii="Liberation Serif" w:eastAsia="Times New Roman" w:hAnsi="Liberation Serif"/>
          <w:sz w:val="28"/>
          <w:szCs w:val="28"/>
          <w:lang w:eastAsia="ru-RU"/>
        </w:rPr>
        <w:t>информации от органов государственной власти, органов местного самоуправления, из средств массовой информации и информации</w:t>
      </w:r>
      <w:proofErr w:type="gramEnd"/>
      <w:r>
        <w:rPr>
          <w:rFonts w:ascii="Liberation Serif" w:eastAsia="Times New Roman" w:hAnsi="Liberation Serif"/>
          <w:sz w:val="28"/>
          <w:szCs w:val="28"/>
          <w:lang w:eastAsia="ru-RU"/>
        </w:rPr>
        <w:t xml:space="preserve">, </w:t>
      </w:r>
      <w:proofErr w:type="gramStart"/>
      <w:r>
        <w:rPr>
          <w:rFonts w:ascii="Liberation Serif" w:eastAsia="Times New Roman" w:hAnsi="Liberation Serif"/>
          <w:sz w:val="28"/>
          <w:szCs w:val="28"/>
          <w:lang w:eastAsia="ru-RU"/>
        </w:rPr>
        <w:t xml:space="preserve">размещенной               в ГИС ЖКХ. </w:t>
      </w:r>
      <w:proofErr w:type="gramEnd"/>
    </w:p>
    <w:p w:rsidR="00D07132" w:rsidRDefault="00BB08B8">
      <w:pPr>
        <w:keepNext/>
        <w:keepLines/>
        <w:shd w:val="clear" w:color="auto" w:fill="FFFFFF"/>
        <w:spacing w:after="0" w:line="240" w:lineRule="auto"/>
        <w:ind w:firstLine="708"/>
        <w:jc w:val="both"/>
      </w:pPr>
      <w:r>
        <w:rPr>
          <w:rFonts w:ascii="Liberation Serif" w:hAnsi="Liberation Serif" w:cs="TimesNewRomanPSMT"/>
          <w:sz w:val="28"/>
          <w:szCs w:val="28"/>
        </w:rPr>
        <w:t>2. Поступление в контрольный орган сведений о фактах неуплаты нанимателем жилых помещений муниципального</w:t>
      </w:r>
      <w:r>
        <w:rPr>
          <w:rFonts w:ascii="Liberation Serif" w:eastAsia="Times New Roman" w:hAnsi="Liberation Serif"/>
          <w:sz w:val="28"/>
          <w:szCs w:val="28"/>
          <w:lang w:eastAsia="ru-RU"/>
        </w:rPr>
        <w:t xml:space="preserve"> </w:t>
      </w:r>
      <w:r>
        <w:rPr>
          <w:rFonts w:ascii="Liberation Serif" w:hAnsi="Liberation Serif" w:cs="TimesNewRomanPSMT"/>
          <w:sz w:val="28"/>
          <w:szCs w:val="28"/>
        </w:rPr>
        <w:t>жилищного фонда коммунальных платежей свыше одного календарного года</w:t>
      </w:r>
      <w:r>
        <w:rPr>
          <w:rFonts w:ascii="Liberation Serif" w:eastAsia="Times New Roman" w:hAnsi="Liberation Serif"/>
          <w:sz w:val="28"/>
          <w:szCs w:val="28"/>
          <w:lang w:eastAsia="ru-RU"/>
        </w:rPr>
        <w:t xml:space="preserve"> </w:t>
      </w:r>
      <w:r>
        <w:rPr>
          <w:rFonts w:ascii="Liberation Serif" w:hAnsi="Liberation Serif" w:cs="TimesNewRomanPSMT"/>
          <w:sz w:val="28"/>
          <w:szCs w:val="28"/>
        </w:rPr>
        <w:t>по состоянию</w:t>
      </w:r>
      <w:r>
        <w:rPr>
          <w:rFonts w:ascii="Liberation Serif" w:eastAsia="Times New Roman" w:hAnsi="Liberation Serif"/>
          <w:sz w:val="28"/>
          <w:szCs w:val="28"/>
          <w:lang w:eastAsia="ru-RU"/>
        </w:rPr>
        <w:t xml:space="preserve">  </w:t>
      </w:r>
      <w:r>
        <w:rPr>
          <w:rFonts w:ascii="Liberation Serif" w:hAnsi="Liberation Serif" w:cs="TimesNewRomanPSMT"/>
          <w:sz w:val="28"/>
          <w:szCs w:val="28"/>
        </w:rPr>
        <w:t>на 31 декабря текущего года.</w:t>
      </w:r>
    </w:p>
    <w:p w:rsidR="00D07132" w:rsidRDefault="00D07132">
      <w:pPr>
        <w:keepNext/>
        <w:keepLines/>
        <w:shd w:val="clear" w:color="auto" w:fill="FFFFFF"/>
        <w:spacing w:after="0" w:line="240" w:lineRule="auto"/>
        <w:ind w:firstLine="708"/>
        <w:jc w:val="both"/>
        <w:rPr>
          <w:rFonts w:ascii="Liberation Serif" w:eastAsia="Times New Roman" w:hAnsi="Liberation Serif"/>
          <w:sz w:val="28"/>
          <w:szCs w:val="28"/>
          <w:lang w:eastAsia="ru-RU"/>
        </w:rPr>
      </w:pPr>
    </w:p>
    <w:p w:rsidR="00D07132" w:rsidRDefault="00D07132">
      <w:pPr>
        <w:keepNext/>
        <w:keepLines/>
        <w:spacing w:after="0" w:line="240" w:lineRule="auto"/>
        <w:ind w:firstLine="708"/>
        <w:jc w:val="both"/>
        <w:rPr>
          <w:rFonts w:ascii="Liberation Serif" w:eastAsia="Times New Roman" w:hAnsi="Liberation Serif"/>
          <w:sz w:val="26"/>
          <w:szCs w:val="26"/>
          <w:lang w:eastAsia="ru-RU"/>
        </w:rPr>
      </w:pPr>
      <w:bookmarkStart w:id="7" w:name="dst100014"/>
      <w:bookmarkEnd w:id="7"/>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D07132">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4D729E" w:rsidRDefault="004D729E">
      <w:pPr>
        <w:pStyle w:val="ad"/>
        <w:keepNext/>
        <w:keepLines/>
        <w:tabs>
          <w:tab w:val="left" w:pos="1134"/>
        </w:tabs>
        <w:spacing w:after="0" w:line="240" w:lineRule="auto"/>
        <w:ind w:left="0"/>
        <w:jc w:val="both"/>
        <w:rPr>
          <w:rFonts w:ascii="Liberation Serif" w:hAnsi="Liberation Serif"/>
          <w:kern w:val="2"/>
          <w:sz w:val="28"/>
          <w:szCs w:val="28"/>
          <w:lang w:eastAsia="zh-CN" w:bidi="hi-IN"/>
        </w:rPr>
      </w:pPr>
    </w:p>
    <w:p w:rsidR="00D07132" w:rsidRDefault="00BB08B8">
      <w:pPr>
        <w:pStyle w:val="pt-a-000027"/>
        <w:keepNext/>
        <w:keepLines/>
        <w:shd w:val="clear" w:color="auto" w:fill="FFFFFF"/>
        <w:spacing w:before="0" w:after="0"/>
        <w:ind w:left="5529"/>
        <w:rPr>
          <w:rFonts w:ascii="Liberation Serif" w:hAnsi="Liberation Serif"/>
          <w:sz w:val="28"/>
          <w:szCs w:val="28"/>
        </w:rPr>
      </w:pPr>
      <w:r>
        <w:rPr>
          <w:rFonts w:ascii="Liberation Serif" w:hAnsi="Liberation Serif"/>
          <w:sz w:val="28"/>
          <w:szCs w:val="28"/>
        </w:rPr>
        <w:lastRenderedPageBreak/>
        <w:t>Приложение № 2</w:t>
      </w:r>
    </w:p>
    <w:p w:rsidR="00D07132" w:rsidRDefault="00BB08B8">
      <w:pPr>
        <w:pStyle w:val="pt-a-000027"/>
        <w:keepNext/>
        <w:keepLines/>
        <w:shd w:val="clear" w:color="auto" w:fill="FFFFFF"/>
        <w:spacing w:before="0" w:after="0"/>
        <w:ind w:left="5529"/>
        <w:rPr>
          <w:rFonts w:ascii="Liberation Serif" w:hAnsi="Liberation Serif"/>
          <w:sz w:val="28"/>
          <w:szCs w:val="28"/>
        </w:rPr>
      </w:pPr>
      <w:r>
        <w:rPr>
          <w:rFonts w:ascii="Liberation Serif" w:hAnsi="Liberation Serif"/>
          <w:sz w:val="28"/>
          <w:szCs w:val="28"/>
        </w:rPr>
        <w:t>к Положению о муниципальном жилищном контроле на территории Городского округа «город Ирбит» Свердловской области</w:t>
      </w:r>
    </w:p>
    <w:p w:rsidR="00D07132" w:rsidRDefault="00D07132">
      <w:pPr>
        <w:pStyle w:val="pt-a-000027"/>
        <w:keepNext/>
        <w:keepLines/>
        <w:shd w:val="clear" w:color="auto" w:fill="FFFFFF"/>
        <w:spacing w:before="0" w:after="0"/>
        <w:ind w:left="6521"/>
        <w:rPr>
          <w:rFonts w:ascii="Liberation Serif" w:hAnsi="Liberation Serif"/>
          <w:sz w:val="28"/>
          <w:szCs w:val="28"/>
        </w:rPr>
      </w:pPr>
    </w:p>
    <w:p w:rsidR="00D07132" w:rsidRPr="004D729E" w:rsidRDefault="00BB08B8">
      <w:pPr>
        <w:keepNext/>
        <w:keepLines/>
        <w:jc w:val="center"/>
        <w:rPr>
          <w:rFonts w:ascii="Liberation Serif" w:hAnsi="Liberation Serif" w:cs="Liberation Serif"/>
          <w:bCs/>
          <w:sz w:val="28"/>
          <w:szCs w:val="28"/>
        </w:rPr>
      </w:pPr>
      <w:r w:rsidRPr="004D729E">
        <w:rPr>
          <w:rFonts w:ascii="Liberation Serif" w:hAnsi="Liberation Serif" w:cs="Liberation Serif"/>
          <w:bCs/>
          <w:sz w:val="28"/>
          <w:szCs w:val="28"/>
        </w:rPr>
        <w:t xml:space="preserve">Ключевые показатели в сфере муниципального жилищного контроля </w:t>
      </w:r>
    </w:p>
    <w:p w:rsidR="00D07132" w:rsidRPr="004D729E" w:rsidRDefault="00BB08B8">
      <w:pPr>
        <w:keepNext/>
        <w:keepLines/>
        <w:jc w:val="center"/>
        <w:rPr>
          <w:rFonts w:ascii="Liberation Serif" w:hAnsi="Liberation Serif" w:cs="Liberation Serif"/>
        </w:rPr>
      </w:pPr>
      <w:r w:rsidRPr="004D729E">
        <w:rPr>
          <w:rFonts w:ascii="Liberation Serif" w:hAnsi="Liberation Serif" w:cs="Liberation Serif"/>
          <w:bCs/>
          <w:sz w:val="28"/>
          <w:szCs w:val="28"/>
        </w:rPr>
        <w:t>на территории Городского округа «город Ирбит» Свердловской области, их целевые значения, индикативные показатели в сфере муниципального жилищного контроля</w:t>
      </w:r>
    </w:p>
    <w:p w:rsidR="00D07132" w:rsidRPr="004D729E" w:rsidRDefault="00D07132">
      <w:pPr>
        <w:keepNext/>
        <w:keepLines/>
        <w:jc w:val="center"/>
        <w:rPr>
          <w:rFonts w:ascii="Liberation Serif" w:hAnsi="Liberation Serif" w:cs="Liberation Serif"/>
          <w:sz w:val="28"/>
          <w:szCs w:val="28"/>
        </w:rPr>
      </w:pPr>
    </w:p>
    <w:p w:rsidR="00D07132" w:rsidRPr="004D729E" w:rsidRDefault="00BB08B8">
      <w:pPr>
        <w:keepNext/>
        <w:keepLines/>
        <w:ind w:firstLine="737"/>
        <w:jc w:val="both"/>
        <w:rPr>
          <w:rFonts w:ascii="Liberation Serif" w:hAnsi="Liberation Serif" w:cs="Liberation Serif"/>
        </w:rPr>
      </w:pPr>
      <w:r w:rsidRPr="004D729E">
        <w:rPr>
          <w:rFonts w:ascii="Liberation Serif" w:hAnsi="Liberation Serif" w:cs="Liberation Serif"/>
          <w:sz w:val="28"/>
          <w:szCs w:val="28"/>
        </w:rPr>
        <w:t xml:space="preserve">1. Ключевые показатели в сфере муниципального </w:t>
      </w:r>
      <w:r w:rsidRPr="004D729E">
        <w:rPr>
          <w:rFonts w:ascii="Liberation Serif" w:hAnsi="Liberation Serif" w:cs="Liberation Serif"/>
          <w:bCs/>
          <w:sz w:val="28"/>
          <w:szCs w:val="28"/>
        </w:rPr>
        <w:t>жилищного</w:t>
      </w:r>
      <w:r w:rsidRPr="004D729E">
        <w:rPr>
          <w:rFonts w:ascii="Liberation Serif" w:hAnsi="Liberation Serif" w:cs="Liberation Serif"/>
          <w:sz w:val="28"/>
          <w:szCs w:val="28"/>
        </w:rPr>
        <w:t xml:space="preserve"> контроля и их целевые значения:</w:t>
      </w:r>
    </w:p>
    <w:tbl>
      <w:tblPr>
        <w:tblW w:w="9920" w:type="dxa"/>
        <w:tblInd w:w="-2" w:type="dxa"/>
        <w:tblLayout w:type="fixed"/>
        <w:tblCellMar>
          <w:top w:w="55" w:type="dxa"/>
          <w:left w:w="55" w:type="dxa"/>
          <w:bottom w:w="55" w:type="dxa"/>
          <w:right w:w="55" w:type="dxa"/>
        </w:tblCellMar>
        <w:tblLook w:val="0000" w:firstRow="0" w:lastRow="0" w:firstColumn="0" w:lastColumn="0" w:noHBand="0" w:noVBand="0"/>
      </w:tblPr>
      <w:tblGrid>
        <w:gridCol w:w="7794"/>
        <w:gridCol w:w="2126"/>
      </w:tblGrid>
      <w:tr w:rsidR="00D07132" w:rsidRPr="004D729E">
        <w:tc>
          <w:tcPr>
            <w:tcW w:w="7794" w:type="dxa"/>
            <w:tcBorders>
              <w:top w:val="single" w:sz="2" w:space="0" w:color="000000"/>
              <w:left w:val="single" w:sz="2" w:space="0" w:color="000000"/>
              <w:bottom w:val="single" w:sz="2" w:space="0" w:color="000000"/>
            </w:tcBorders>
          </w:tcPr>
          <w:p w:rsidR="00D07132" w:rsidRPr="004D729E" w:rsidRDefault="00BB08B8">
            <w:pPr>
              <w:pStyle w:val="af1"/>
              <w:keepNext/>
              <w:keepLines/>
              <w:jc w:val="center"/>
              <w:rPr>
                <w:rFonts w:ascii="Liberation Serif" w:hAnsi="Liberation Serif" w:cs="Liberation Serif"/>
                <w:sz w:val="28"/>
                <w:szCs w:val="28"/>
              </w:rPr>
            </w:pPr>
            <w:r w:rsidRPr="004D729E">
              <w:rPr>
                <w:rFonts w:ascii="Liberation Serif" w:hAnsi="Liberation Serif" w:cs="Liberation Serif"/>
                <w:sz w:val="28"/>
                <w:szCs w:val="28"/>
              </w:rPr>
              <w:t>Ключевые показатели</w:t>
            </w:r>
          </w:p>
          <w:p w:rsidR="00D07132" w:rsidRPr="004D729E" w:rsidRDefault="00D07132">
            <w:pPr>
              <w:keepNext/>
              <w:keepLines/>
              <w:rPr>
                <w:rFonts w:ascii="Liberation Serif" w:hAnsi="Liberation Serif" w:cs="Liberation Serif"/>
                <w:sz w:val="28"/>
                <w:szCs w:val="28"/>
              </w:rPr>
            </w:pPr>
          </w:p>
        </w:tc>
        <w:tc>
          <w:tcPr>
            <w:tcW w:w="2126" w:type="dxa"/>
            <w:tcBorders>
              <w:top w:val="single" w:sz="2" w:space="0" w:color="000000"/>
              <w:left w:val="single" w:sz="2" w:space="0" w:color="000000"/>
              <w:bottom w:val="single" w:sz="2" w:space="0" w:color="000000"/>
              <w:right w:val="single" w:sz="2" w:space="0" w:color="000000"/>
            </w:tcBorders>
          </w:tcPr>
          <w:p w:rsidR="00D07132" w:rsidRPr="004D729E" w:rsidRDefault="00BB08B8">
            <w:pPr>
              <w:pStyle w:val="af1"/>
              <w:keepNext/>
              <w:keepLines/>
              <w:jc w:val="center"/>
              <w:rPr>
                <w:rFonts w:ascii="Liberation Serif" w:hAnsi="Liberation Serif" w:cs="Liberation Serif"/>
                <w:sz w:val="28"/>
                <w:szCs w:val="28"/>
              </w:rPr>
            </w:pPr>
            <w:r w:rsidRPr="004D729E">
              <w:rPr>
                <w:rFonts w:ascii="Liberation Serif" w:hAnsi="Liberation Serif" w:cs="Liberation Serif"/>
                <w:sz w:val="28"/>
                <w:szCs w:val="28"/>
              </w:rPr>
              <w:t>Целевые значения</w:t>
            </w:r>
          </w:p>
          <w:p w:rsidR="00D07132" w:rsidRPr="004D729E" w:rsidRDefault="00BB08B8">
            <w:pPr>
              <w:pStyle w:val="af1"/>
              <w:keepNext/>
              <w:keepLines/>
              <w:jc w:val="center"/>
              <w:rPr>
                <w:rFonts w:ascii="Liberation Serif" w:hAnsi="Liberation Serif" w:cs="Liberation Serif"/>
                <w:sz w:val="28"/>
                <w:szCs w:val="28"/>
              </w:rPr>
            </w:pPr>
            <w:r w:rsidRPr="004D729E">
              <w:rPr>
                <w:rFonts w:ascii="Liberation Serif" w:hAnsi="Liberation Serif" w:cs="Liberation Serif"/>
                <w:sz w:val="28"/>
                <w:szCs w:val="28"/>
              </w:rPr>
              <w:t>(%)</w:t>
            </w:r>
          </w:p>
        </w:tc>
      </w:tr>
      <w:tr w:rsidR="00D07132" w:rsidRPr="004D729E">
        <w:tc>
          <w:tcPr>
            <w:tcW w:w="7794" w:type="dxa"/>
            <w:tcBorders>
              <w:left w:val="single" w:sz="2" w:space="0" w:color="000000"/>
              <w:bottom w:val="single" w:sz="2" w:space="0" w:color="000000"/>
            </w:tcBorders>
          </w:tcPr>
          <w:p w:rsidR="00D07132" w:rsidRPr="004D729E" w:rsidRDefault="00BB08B8">
            <w:pPr>
              <w:pStyle w:val="af1"/>
              <w:keepNext/>
              <w:keepLines/>
              <w:jc w:val="both"/>
              <w:rPr>
                <w:rFonts w:ascii="Liberation Serif" w:hAnsi="Liberation Serif" w:cs="Liberation Serif"/>
                <w:sz w:val="28"/>
                <w:szCs w:val="28"/>
              </w:rPr>
            </w:pPr>
            <w:r w:rsidRPr="004D729E">
              <w:rPr>
                <w:rFonts w:ascii="Liberation Serif" w:hAnsi="Liberation Serif" w:cs="Liberation Serif"/>
                <w:sz w:val="28"/>
                <w:szCs w:val="28"/>
              </w:rPr>
              <w:t>Доля устраненных нарушений обязательных требований от числа выявленных нарушений обязательных требований</w:t>
            </w:r>
          </w:p>
        </w:tc>
        <w:tc>
          <w:tcPr>
            <w:tcW w:w="2126" w:type="dxa"/>
            <w:tcBorders>
              <w:left w:val="single" w:sz="2" w:space="0" w:color="000000"/>
              <w:bottom w:val="single" w:sz="2" w:space="0" w:color="000000"/>
              <w:right w:val="single" w:sz="2" w:space="0" w:color="000000"/>
            </w:tcBorders>
          </w:tcPr>
          <w:p w:rsidR="00D07132" w:rsidRPr="004D729E" w:rsidRDefault="00BB08B8">
            <w:pPr>
              <w:pStyle w:val="af1"/>
              <w:keepNext/>
              <w:keepLines/>
              <w:jc w:val="center"/>
              <w:rPr>
                <w:rFonts w:ascii="Liberation Serif" w:hAnsi="Liberation Serif" w:cs="Liberation Serif"/>
                <w:sz w:val="28"/>
                <w:szCs w:val="28"/>
              </w:rPr>
            </w:pPr>
            <w:r w:rsidRPr="004D729E">
              <w:rPr>
                <w:rFonts w:ascii="Liberation Serif" w:hAnsi="Liberation Serif" w:cs="Liberation Serif"/>
                <w:sz w:val="28"/>
                <w:szCs w:val="28"/>
              </w:rPr>
              <w:t>40-50</w:t>
            </w:r>
          </w:p>
        </w:tc>
      </w:tr>
      <w:tr w:rsidR="00D07132" w:rsidRPr="004D729E">
        <w:tc>
          <w:tcPr>
            <w:tcW w:w="7794" w:type="dxa"/>
            <w:tcBorders>
              <w:left w:val="single" w:sz="2" w:space="0" w:color="000000"/>
              <w:bottom w:val="single" w:sz="2" w:space="0" w:color="000000"/>
            </w:tcBorders>
          </w:tcPr>
          <w:p w:rsidR="00D07132" w:rsidRPr="004D729E" w:rsidRDefault="00BB08B8">
            <w:pPr>
              <w:pStyle w:val="af1"/>
              <w:keepNext/>
              <w:keepLines/>
              <w:jc w:val="both"/>
              <w:rPr>
                <w:rFonts w:ascii="Liberation Serif" w:hAnsi="Liberation Serif" w:cs="Liberation Serif"/>
                <w:sz w:val="28"/>
                <w:szCs w:val="28"/>
              </w:rPr>
            </w:pPr>
            <w:r w:rsidRPr="004D729E">
              <w:rPr>
                <w:rFonts w:ascii="Liberation Serif" w:hAnsi="Liberation Serif" w:cs="Liberation Serif"/>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126" w:type="dxa"/>
            <w:tcBorders>
              <w:left w:val="single" w:sz="2" w:space="0" w:color="000000"/>
              <w:bottom w:val="single" w:sz="2" w:space="0" w:color="000000"/>
              <w:right w:val="single" w:sz="2" w:space="0" w:color="000000"/>
            </w:tcBorders>
          </w:tcPr>
          <w:p w:rsidR="00D07132" w:rsidRPr="004D729E" w:rsidRDefault="00BB08B8">
            <w:pPr>
              <w:pStyle w:val="af1"/>
              <w:keepNext/>
              <w:keepLines/>
              <w:jc w:val="center"/>
              <w:rPr>
                <w:rFonts w:ascii="Liberation Serif" w:hAnsi="Liberation Serif" w:cs="Liberation Serif"/>
                <w:sz w:val="28"/>
                <w:szCs w:val="28"/>
              </w:rPr>
            </w:pPr>
            <w:r w:rsidRPr="004D729E">
              <w:rPr>
                <w:rFonts w:ascii="Liberation Serif" w:hAnsi="Liberation Serif" w:cs="Liberation Serif"/>
                <w:sz w:val="28"/>
                <w:szCs w:val="28"/>
              </w:rPr>
              <w:t>0</w:t>
            </w:r>
          </w:p>
        </w:tc>
      </w:tr>
      <w:tr w:rsidR="00D07132" w:rsidRPr="004D729E">
        <w:tc>
          <w:tcPr>
            <w:tcW w:w="7794" w:type="dxa"/>
            <w:tcBorders>
              <w:left w:val="single" w:sz="2" w:space="0" w:color="000000"/>
            </w:tcBorders>
          </w:tcPr>
          <w:p w:rsidR="00D07132" w:rsidRPr="004D729E" w:rsidRDefault="00BB08B8">
            <w:pPr>
              <w:pStyle w:val="af1"/>
              <w:keepNext/>
              <w:keepLines/>
              <w:jc w:val="both"/>
              <w:rPr>
                <w:rFonts w:ascii="Liberation Serif" w:hAnsi="Liberation Serif" w:cs="Liberation Serif"/>
                <w:sz w:val="28"/>
                <w:szCs w:val="28"/>
              </w:rPr>
            </w:pPr>
            <w:r w:rsidRPr="004D729E">
              <w:rPr>
                <w:rFonts w:ascii="Liberation Serif" w:hAnsi="Liberation Serif" w:cs="Liberation Serif"/>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126" w:type="dxa"/>
            <w:tcBorders>
              <w:left w:val="single" w:sz="2" w:space="0" w:color="000000"/>
              <w:right w:val="single" w:sz="2" w:space="0" w:color="000000"/>
            </w:tcBorders>
          </w:tcPr>
          <w:p w:rsidR="00D07132" w:rsidRPr="004D729E" w:rsidRDefault="00BB08B8">
            <w:pPr>
              <w:pStyle w:val="af1"/>
              <w:keepNext/>
              <w:keepLines/>
              <w:jc w:val="center"/>
              <w:rPr>
                <w:rFonts w:ascii="Liberation Serif" w:hAnsi="Liberation Serif" w:cs="Liberation Serif"/>
                <w:sz w:val="28"/>
                <w:szCs w:val="28"/>
              </w:rPr>
            </w:pPr>
            <w:r w:rsidRPr="004D729E">
              <w:rPr>
                <w:rFonts w:ascii="Liberation Serif" w:hAnsi="Liberation Serif" w:cs="Liberation Serif"/>
                <w:sz w:val="28"/>
                <w:szCs w:val="28"/>
              </w:rPr>
              <w:t>0</w:t>
            </w:r>
          </w:p>
        </w:tc>
      </w:tr>
      <w:tr w:rsidR="00D07132" w:rsidRPr="004D729E">
        <w:tc>
          <w:tcPr>
            <w:tcW w:w="7794" w:type="dxa"/>
            <w:tcBorders>
              <w:left w:val="single" w:sz="2" w:space="0" w:color="000000"/>
              <w:bottom w:val="single" w:sz="2" w:space="0" w:color="000000"/>
            </w:tcBorders>
          </w:tcPr>
          <w:p w:rsidR="00D07132" w:rsidRPr="004D729E" w:rsidRDefault="00D07132">
            <w:pPr>
              <w:pStyle w:val="af1"/>
              <w:keepNext/>
              <w:keepLines/>
              <w:jc w:val="both"/>
              <w:rPr>
                <w:rFonts w:ascii="Liberation Serif" w:hAnsi="Liberation Serif" w:cs="Liberation Serif"/>
                <w:sz w:val="28"/>
                <w:szCs w:val="28"/>
              </w:rPr>
            </w:pPr>
          </w:p>
        </w:tc>
        <w:tc>
          <w:tcPr>
            <w:tcW w:w="2126" w:type="dxa"/>
            <w:tcBorders>
              <w:left w:val="single" w:sz="2" w:space="0" w:color="000000"/>
              <w:bottom w:val="single" w:sz="2" w:space="0" w:color="000000"/>
              <w:right w:val="single" w:sz="2" w:space="0" w:color="000000"/>
            </w:tcBorders>
          </w:tcPr>
          <w:p w:rsidR="00D07132" w:rsidRPr="004D729E" w:rsidRDefault="00D07132">
            <w:pPr>
              <w:pStyle w:val="af1"/>
              <w:keepNext/>
              <w:keepLines/>
              <w:jc w:val="center"/>
              <w:rPr>
                <w:rFonts w:ascii="Liberation Serif" w:hAnsi="Liberation Serif" w:cs="Liberation Serif"/>
                <w:sz w:val="28"/>
                <w:szCs w:val="28"/>
              </w:rPr>
            </w:pPr>
          </w:p>
        </w:tc>
      </w:tr>
    </w:tbl>
    <w:p w:rsidR="00D07132" w:rsidRPr="004D729E" w:rsidRDefault="00BB08B8">
      <w:pPr>
        <w:keepNext/>
        <w:keepLines/>
        <w:ind w:firstLine="737"/>
        <w:jc w:val="both"/>
        <w:rPr>
          <w:rFonts w:ascii="Liberation Serif" w:hAnsi="Liberation Serif" w:cs="Liberation Serif"/>
        </w:rPr>
      </w:pPr>
      <w:r w:rsidRPr="004D729E">
        <w:rPr>
          <w:rFonts w:ascii="Liberation Serif" w:hAnsi="Liberation Serif" w:cs="Liberation Serif"/>
          <w:sz w:val="28"/>
          <w:szCs w:val="28"/>
        </w:rPr>
        <w:t xml:space="preserve">2. Индикативные показатели в сфере муниципального </w:t>
      </w:r>
      <w:r w:rsidRPr="004D729E">
        <w:rPr>
          <w:rFonts w:ascii="Liberation Serif" w:hAnsi="Liberation Serif" w:cs="Liberation Serif"/>
          <w:bCs/>
          <w:sz w:val="28"/>
          <w:szCs w:val="28"/>
        </w:rPr>
        <w:t>жилищного</w:t>
      </w:r>
      <w:r w:rsidRPr="004D729E">
        <w:rPr>
          <w:rFonts w:ascii="Liberation Serif" w:hAnsi="Liberation Serif" w:cs="Liberation Serif"/>
          <w:sz w:val="28"/>
          <w:szCs w:val="28"/>
        </w:rPr>
        <w:t xml:space="preserve"> контроля: </w:t>
      </w:r>
    </w:p>
    <w:p w:rsidR="00D07132" w:rsidRPr="004D729E" w:rsidRDefault="00BB08B8">
      <w:pPr>
        <w:keepNext/>
        <w:keepLines/>
        <w:ind w:firstLine="737"/>
        <w:jc w:val="both"/>
        <w:rPr>
          <w:rFonts w:ascii="Liberation Serif" w:hAnsi="Liberation Serif" w:cs="Liberation Serif"/>
          <w:sz w:val="28"/>
          <w:szCs w:val="28"/>
        </w:rPr>
      </w:pPr>
      <w:r w:rsidRPr="004D729E">
        <w:rPr>
          <w:rFonts w:ascii="Liberation Serif" w:hAnsi="Liberation Serif" w:cs="Liberation Serif"/>
          <w:sz w:val="28"/>
          <w:szCs w:val="28"/>
        </w:rPr>
        <w:t>1) количество обращений граждан и организаций о нарушении обязательных требований, поступивших в орган муниципального контроля;</w:t>
      </w:r>
    </w:p>
    <w:p w:rsidR="00D07132" w:rsidRPr="004D729E" w:rsidRDefault="00BB08B8">
      <w:pPr>
        <w:keepNext/>
        <w:keepLines/>
        <w:ind w:firstLine="737"/>
        <w:jc w:val="both"/>
        <w:rPr>
          <w:rFonts w:ascii="Liberation Serif" w:hAnsi="Liberation Serif" w:cs="Liberation Serif"/>
          <w:sz w:val="28"/>
          <w:szCs w:val="28"/>
        </w:rPr>
      </w:pPr>
      <w:r w:rsidRPr="004D729E">
        <w:rPr>
          <w:rFonts w:ascii="Liberation Serif" w:hAnsi="Liberation Serif" w:cs="Liberation Serif"/>
          <w:sz w:val="28"/>
          <w:szCs w:val="28"/>
        </w:rPr>
        <w:t>2) количество проведенных органом муниципального контроля внеплановых контрольных мероприятий;</w:t>
      </w:r>
    </w:p>
    <w:p w:rsidR="00D07132" w:rsidRPr="004D729E" w:rsidRDefault="00BB08B8">
      <w:pPr>
        <w:keepNext/>
        <w:keepLines/>
        <w:ind w:firstLine="737"/>
        <w:jc w:val="both"/>
        <w:rPr>
          <w:rFonts w:ascii="Liberation Serif" w:hAnsi="Liberation Serif" w:cs="Liberation Serif"/>
          <w:sz w:val="28"/>
          <w:szCs w:val="28"/>
        </w:rPr>
      </w:pPr>
      <w:r w:rsidRPr="004D729E">
        <w:rPr>
          <w:rFonts w:ascii="Liberation Serif" w:hAnsi="Liberation Serif" w:cs="Liberation Serif"/>
          <w:sz w:val="28"/>
          <w:szCs w:val="28"/>
        </w:rPr>
        <w:lastRenderedPageBreak/>
        <w:t xml:space="preserve">3) количество принятых </w:t>
      </w:r>
      <w:proofErr w:type="spellStart"/>
      <w:r w:rsidRPr="004D729E">
        <w:rPr>
          <w:rFonts w:ascii="Liberation Serif" w:hAnsi="Liberation Serif" w:cs="Liberation Serif"/>
          <w:sz w:val="28"/>
          <w:szCs w:val="28"/>
        </w:rPr>
        <w:t>Ирбитской</w:t>
      </w:r>
      <w:proofErr w:type="spellEnd"/>
      <w:r w:rsidRPr="004D729E">
        <w:rPr>
          <w:rFonts w:ascii="Liberation Serif" w:hAnsi="Liberation Serif" w:cs="Liberation Serif"/>
          <w:sz w:val="28"/>
          <w:szCs w:val="28"/>
        </w:rPr>
        <w:t xml:space="preserve"> межрайонной прокуратурой решений о согласовании проведения органом муниципального контроля внепланового контрольного мероприятия;</w:t>
      </w:r>
    </w:p>
    <w:p w:rsidR="00D07132" w:rsidRPr="004D729E" w:rsidRDefault="00BB08B8">
      <w:pPr>
        <w:keepNext/>
        <w:keepLines/>
        <w:ind w:firstLine="737"/>
        <w:jc w:val="both"/>
        <w:rPr>
          <w:rFonts w:ascii="Liberation Serif" w:hAnsi="Liberation Serif" w:cs="Liberation Serif"/>
          <w:sz w:val="28"/>
          <w:szCs w:val="28"/>
        </w:rPr>
      </w:pPr>
      <w:r w:rsidRPr="004D729E">
        <w:rPr>
          <w:rFonts w:ascii="Liberation Serif" w:hAnsi="Liberation Serif" w:cs="Liberation Serif"/>
          <w:sz w:val="28"/>
          <w:szCs w:val="28"/>
        </w:rPr>
        <w:t>4) количество выявленных органом муниципального контроля нарушений обязательных требований;</w:t>
      </w:r>
    </w:p>
    <w:p w:rsidR="00D07132" w:rsidRPr="004D729E" w:rsidRDefault="00BB08B8">
      <w:pPr>
        <w:keepNext/>
        <w:keepLines/>
        <w:ind w:firstLine="737"/>
        <w:jc w:val="both"/>
        <w:rPr>
          <w:rFonts w:ascii="Liberation Serif" w:hAnsi="Liberation Serif" w:cs="Liberation Serif"/>
          <w:sz w:val="28"/>
          <w:szCs w:val="28"/>
        </w:rPr>
      </w:pPr>
      <w:r w:rsidRPr="004D729E">
        <w:rPr>
          <w:rFonts w:ascii="Liberation Serif" w:hAnsi="Liberation Serif" w:cs="Liberation Serif"/>
          <w:sz w:val="28"/>
          <w:szCs w:val="28"/>
        </w:rPr>
        <w:t>5) количество устраненных нарушений обязательных требований;</w:t>
      </w:r>
    </w:p>
    <w:p w:rsidR="00D07132" w:rsidRPr="004D729E" w:rsidRDefault="00BB08B8">
      <w:pPr>
        <w:keepNext/>
        <w:keepLines/>
        <w:ind w:firstLine="737"/>
        <w:jc w:val="both"/>
        <w:rPr>
          <w:rFonts w:ascii="Liberation Serif" w:hAnsi="Liberation Serif" w:cs="Liberation Serif"/>
          <w:sz w:val="28"/>
          <w:szCs w:val="28"/>
        </w:rPr>
      </w:pPr>
      <w:r w:rsidRPr="004D729E">
        <w:rPr>
          <w:rFonts w:ascii="Liberation Serif" w:hAnsi="Liberation Serif" w:cs="Liberation Serif"/>
          <w:sz w:val="28"/>
          <w:szCs w:val="28"/>
        </w:rPr>
        <w:t>6) количество поступивших возражений в отношении акта контрольного мероприятия;</w:t>
      </w:r>
    </w:p>
    <w:p w:rsidR="00D07132" w:rsidRPr="004D729E" w:rsidRDefault="00BB08B8">
      <w:pPr>
        <w:keepNext/>
        <w:keepLines/>
        <w:ind w:firstLine="737"/>
        <w:jc w:val="both"/>
        <w:rPr>
          <w:rFonts w:ascii="Liberation Serif" w:hAnsi="Liberation Serif" w:cs="Liberation Serif"/>
        </w:rPr>
      </w:pPr>
      <w:r w:rsidRPr="004D729E">
        <w:rPr>
          <w:rFonts w:ascii="Liberation Serif" w:hAnsi="Liberation Serif" w:cs="Liberation Serif"/>
          <w:sz w:val="28"/>
          <w:szCs w:val="28"/>
        </w:rPr>
        <w:t>7) количество выданных органом муниципального контроля предписаний об устранении нарушений обязательных.</w:t>
      </w:r>
    </w:p>
    <w:sectPr w:rsidR="00D07132" w:rsidRPr="004D729E">
      <w:headerReference w:type="default" r:id="rId32"/>
      <w:pgSz w:w="11906" w:h="16838"/>
      <w:pgMar w:top="709" w:right="707" w:bottom="720" w:left="1418" w:header="720" w:footer="0" w:gutter="0"/>
      <w:cols w:space="720"/>
      <w:formProt w:val="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793" w:rsidRDefault="00F92793">
      <w:pPr>
        <w:spacing w:after="0" w:line="240" w:lineRule="auto"/>
      </w:pPr>
      <w:r>
        <w:separator/>
      </w:r>
    </w:p>
  </w:endnote>
  <w:endnote w:type="continuationSeparator" w:id="0">
    <w:p w:rsidR="00F92793" w:rsidRDefault="00F92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793" w:rsidRDefault="00F92793">
      <w:pPr>
        <w:spacing w:after="0" w:line="240" w:lineRule="auto"/>
      </w:pPr>
      <w:r>
        <w:separator/>
      </w:r>
    </w:p>
  </w:footnote>
  <w:footnote w:type="continuationSeparator" w:id="0">
    <w:p w:rsidR="00F92793" w:rsidRDefault="00F92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132" w:rsidRDefault="00D07132">
    <w:pPr>
      <w:pStyle w:val="af"/>
      <w:jc w:val="center"/>
    </w:pPr>
  </w:p>
  <w:p w:rsidR="00D07132" w:rsidRDefault="00D07132">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D07132"/>
    <w:rsid w:val="00343D06"/>
    <w:rsid w:val="00395D9F"/>
    <w:rsid w:val="004D729E"/>
    <w:rsid w:val="005F6BB1"/>
    <w:rsid w:val="0065468D"/>
    <w:rsid w:val="006B7749"/>
    <w:rsid w:val="006D1A9F"/>
    <w:rsid w:val="00745E90"/>
    <w:rsid w:val="007A7551"/>
    <w:rsid w:val="00806DC9"/>
    <w:rsid w:val="008A546C"/>
    <w:rsid w:val="00B92760"/>
    <w:rsid w:val="00BB08B8"/>
    <w:rsid w:val="00C14AE6"/>
    <w:rsid w:val="00CC50A6"/>
    <w:rsid w:val="00D07132"/>
    <w:rsid w:val="00DC741B"/>
    <w:rsid w:val="00E07548"/>
    <w:rsid w:val="00E07DE7"/>
    <w:rsid w:val="00EE74D4"/>
    <w:rsid w:val="00F92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en-US" w:bidi="ar-SA"/>
      </w:rPr>
    </w:rPrDefault>
    <w:pPrDefault>
      <w:pPr>
        <w:spacing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qFormat/>
    <w:rPr>
      <w:rFonts w:ascii="Tahoma" w:hAnsi="Tahoma" w:cs="Tahoma"/>
      <w:sz w:val="16"/>
      <w:szCs w:val="16"/>
    </w:rPr>
  </w:style>
  <w:style w:type="character" w:styleId="a4">
    <w:name w:val="annotation reference"/>
    <w:basedOn w:val="a0"/>
    <w:qFormat/>
    <w:rPr>
      <w:sz w:val="16"/>
      <w:szCs w:val="16"/>
    </w:rPr>
  </w:style>
  <w:style w:type="character" w:customStyle="1" w:styleId="a5">
    <w:name w:val="Текст примечания Знак"/>
    <w:basedOn w:val="a0"/>
    <w:qFormat/>
    <w:rPr>
      <w:sz w:val="20"/>
      <w:szCs w:val="20"/>
    </w:rPr>
  </w:style>
  <w:style w:type="character" w:customStyle="1" w:styleId="a6">
    <w:name w:val="Тема примечания Знак"/>
    <w:basedOn w:val="a5"/>
    <w:qFormat/>
    <w:rPr>
      <w:b/>
      <w:bCs/>
      <w:sz w:val="20"/>
      <w:szCs w:val="20"/>
    </w:rPr>
  </w:style>
  <w:style w:type="character" w:customStyle="1" w:styleId="pt-a0-000004">
    <w:name w:val="pt-a0-000004"/>
    <w:basedOn w:val="a0"/>
    <w:qFormat/>
  </w:style>
  <w:style w:type="character" w:customStyle="1" w:styleId="a7">
    <w:name w:val="Верхний колонтитул Знак"/>
    <w:basedOn w:val="a0"/>
    <w:qFormat/>
  </w:style>
  <w:style w:type="character" w:customStyle="1" w:styleId="a8">
    <w:name w:val="Нижний колонтитул Знак"/>
    <w:basedOn w:val="a0"/>
    <w:qFormat/>
  </w:style>
  <w:style w:type="character" w:customStyle="1" w:styleId="pt-000003">
    <w:name w:val="pt-000003"/>
    <w:basedOn w:val="a0"/>
    <w:qFormat/>
  </w:style>
  <w:style w:type="character" w:customStyle="1" w:styleId="pt-a0-000007">
    <w:name w:val="pt-a0-000007"/>
    <w:basedOn w:val="a0"/>
    <w:qFormat/>
  </w:style>
  <w:style w:type="character" w:customStyle="1" w:styleId="pt-a0">
    <w:name w:val="pt-a0"/>
    <w:basedOn w:val="a0"/>
    <w:qFormat/>
  </w:style>
  <w:style w:type="character" w:customStyle="1" w:styleId="pt-a0-000060">
    <w:name w:val="pt-a0-000060"/>
    <w:basedOn w:val="a0"/>
    <w:qFormat/>
  </w:style>
  <w:style w:type="character" w:styleId="a9">
    <w:name w:val="Hyperlink"/>
    <w:qFormat/>
    <w:rPr>
      <w:color w:val="0000FF"/>
      <w:u w:val="single"/>
    </w:rPr>
  </w:style>
  <w:style w:type="character" w:customStyle="1" w:styleId="WWCharLFO1LVL1">
    <w:name w:val="WW_CharLFO1LVL1"/>
    <w:qFormat/>
    <w:rPr>
      <w:rFonts w:ascii="Liberation Serif" w:hAnsi="Liberation Serif" w:cs="Times New Roman"/>
      <w:b w:val="0"/>
      <w:bCs w:val="0"/>
      <w:color w:val="000000"/>
      <w:sz w:val="26"/>
      <w:szCs w:val="26"/>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
    <w:name w:val="Интернет-ссылка"/>
    <w:rPr>
      <w:color w:val="000080"/>
      <w:u w:val="single"/>
    </w:rPr>
  </w:style>
  <w:style w:type="paragraph" w:styleId="aa">
    <w:name w:val="Balloon Text"/>
    <w:basedOn w:val="a"/>
    <w:qFormat/>
    <w:pPr>
      <w:spacing w:after="0" w:line="240" w:lineRule="auto"/>
    </w:pPr>
    <w:rPr>
      <w:rFonts w:ascii="Tahoma" w:hAnsi="Tahoma" w:cs="Tahoma"/>
      <w:sz w:val="16"/>
      <w:szCs w:val="16"/>
    </w:rPr>
  </w:style>
  <w:style w:type="paragraph" w:styleId="ab">
    <w:name w:val="annotation text"/>
    <w:basedOn w:val="a"/>
    <w:qFormat/>
    <w:pPr>
      <w:spacing w:line="240" w:lineRule="auto"/>
    </w:pPr>
    <w:rPr>
      <w:sz w:val="20"/>
      <w:szCs w:val="20"/>
    </w:rPr>
  </w:style>
  <w:style w:type="paragraph" w:styleId="ac">
    <w:name w:val="annotation subject"/>
    <w:basedOn w:val="ab"/>
    <w:next w:val="ab"/>
    <w:qFormat/>
    <w:rPr>
      <w:b/>
      <w:bCs/>
    </w:rPr>
  </w:style>
  <w:style w:type="paragraph" w:styleId="ad">
    <w:name w:val="List Paragraph"/>
    <w:basedOn w:val="a"/>
    <w:qFormat/>
    <w:pPr>
      <w:ind w:left="720"/>
    </w:pPr>
  </w:style>
  <w:style w:type="paragraph" w:customStyle="1" w:styleId="ae">
    <w:name w:val="Колонтитул"/>
    <w:basedOn w:val="a"/>
    <w:qFormat/>
    <w:pPr>
      <w:suppressLineNumbers/>
      <w:tabs>
        <w:tab w:val="center" w:pos="4819"/>
        <w:tab w:val="right" w:pos="9638"/>
      </w:tabs>
    </w:pPr>
  </w:style>
  <w:style w:type="paragraph" w:styleId="af">
    <w:name w:val="header"/>
    <w:basedOn w:val="a"/>
    <w:pPr>
      <w:tabs>
        <w:tab w:val="center" w:pos="4677"/>
        <w:tab w:val="right" w:pos="9355"/>
      </w:tabs>
      <w:spacing w:after="0" w:line="240" w:lineRule="auto"/>
    </w:pPr>
  </w:style>
  <w:style w:type="paragraph" w:styleId="af0">
    <w:name w:val="footer"/>
    <w:basedOn w:val="a"/>
    <w:pPr>
      <w:tabs>
        <w:tab w:val="center" w:pos="4677"/>
        <w:tab w:val="right" w:pos="9355"/>
      </w:tabs>
      <w:spacing w:after="0" w:line="240" w:lineRule="auto"/>
    </w:pPr>
  </w:style>
  <w:style w:type="paragraph" w:customStyle="1" w:styleId="pt-a-000027">
    <w:name w:val="pt-a-000027"/>
    <w:basedOn w:val="a"/>
    <w:qFormat/>
    <w:pPr>
      <w:spacing w:before="100" w:after="100" w:line="240" w:lineRule="auto"/>
    </w:pPr>
    <w:rPr>
      <w:rFonts w:ascii="Times New Roman" w:eastAsia="Times New Roman" w:hAnsi="Times New Roman"/>
      <w:sz w:val="24"/>
      <w:szCs w:val="24"/>
      <w:lang w:eastAsia="ru-RU"/>
    </w:rPr>
  </w:style>
  <w:style w:type="paragraph" w:customStyle="1" w:styleId="pt-000002">
    <w:name w:val="pt-000002"/>
    <w:basedOn w:val="a"/>
    <w:qFormat/>
    <w:pPr>
      <w:spacing w:before="100" w:after="100" w:line="240" w:lineRule="auto"/>
    </w:pPr>
    <w:rPr>
      <w:rFonts w:ascii="Times New Roman" w:eastAsia="Times New Roman" w:hAnsi="Times New Roman"/>
      <w:sz w:val="24"/>
      <w:szCs w:val="24"/>
      <w:lang w:eastAsia="ru-RU"/>
    </w:rPr>
  </w:style>
  <w:style w:type="paragraph" w:customStyle="1" w:styleId="pt-a-000030">
    <w:name w:val="pt-a-000030"/>
    <w:basedOn w:val="a"/>
    <w:qFormat/>
    <w:pPr>
      <w:spacing w:before="100" w:after="100" w:line="240" w:lineRule="auto"/>
    </w:pPr>
    <w:rPr>
      <w:rFonts w:ascii="Times New Roman" w:eastAsia="Times New Roman" w:hAnsi="Times New Roman"/>
      <w:sz w:val="24"/>
      <w:szCs w:val="24"/>
      <w:lang w:eastAsia="ru-RU"/>
    </w:rPr>
  </w:style>
  <w:style w:type="paragraph" w:customStyle="1" w:styleId="af1">
    <w:name w:val="Содержимое таблицы"/>
    <w:basedOn w:val="a"/>
    <w:qFormat/>
    <w:pPr>
      <w:suppressLineNumbers/>
    </w:pPr>
  </w:style>
  <w:style w:type="paragraph" w:customStyle="1" w:styleId="pt-standard-000063">
    <w:name w:val="pt-standard-000063"/>
    <w:basedOn w:val="a"/>
    <w:qFormat/>
    <w:pPr>
      <w:spacing w:before="100" w:after="100" w:line="240" w:lineRule="auto"/>
      <w:textAlignment w:val="auto"/>
    </w:pPr>
    <w:rPr>
      <w:rFonts w:ascii="Times New Roman" w:eastAsia="Times New Roman" w:hAnsi="Times New Roman"/>
      <w:sz w:val="24"/>
      <w:szCs w:val="24"/>
      <w:lang w:eastAsia="ru-RU"/>
    </w:rPr>
  </w:style>
  <w:style w:type="paragraph" w:customStyle="1" w:styleId="pt-consplusnormal-000012">
    <w:name w:val="pt-consplusnormal-000012"/>
    <w:basedOn w:val="a"/>
    <w:qFormat/>
    <w:pPr>
      <w:spacing w:before="100" w:after="100" w:line="240" w:lineRule="auto"/>
    </w:pPr>
    <w:rPr>
      <w:rFonts w:ascii="Times New Roman" w:eastAsia="Times New Roman" w:hAnsi="Times New Roman"/>
      <w:sz w:val="24"/>
      <w:szCs w:val="24"/>
      <w:lang w:eastAsia="ru-RU"/>
    </w:rPr>
  </w:style>
  <w:style w:type="paragraph" w:styleId="af2">
    <w:name w:val="Normal (Web)"/>
    <w:basedOn w:val="a"/>
    <w:qFormat/>
    <w:pPr>
      <w:spacing w:before="100" w:after="100" w:line="240" w:lineRule="auto"/>
      <w:textAlignment w:val="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en-US" w:bidi="ar-SA"/>
      </w:rPr>
    </w:rPrDefault>
    <w:pPrDefault>
      <w:pPr>
        <w:spacing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qFormat/>
    <w:rPr>
      <w:rFonts w:ascii="Tahoma" w:hAnsi="Tahoma" w:cs="Tahoma"/>
      <w:sz w:val="16"/>
      <w:szCs w:val="16"/>
    </w:rPr>
  </w:style>
  <w:style w:type="character" w:styleId="a4">
    <w:name w:val="annotation reference"/>
    <w:basedOn w:val="a0"/>
    <w:qFormat/>
    <w:rPr>
      <w:sz w:val="16"/>
      <w:szCs w:val="16"/>
    </w:rPr>
  </w:style>
  <w:style w:type="character" w:customStyle="1" w:styleId="a5">
    <w:name w:val="Текст примечания Знак"/>
    <w:basedOn w:val="a0"/>
    <w:qFormat/>
    <w:rPr>
      <w:sz w:val="20"/>
      <w:szCs w:val="20"/>
    </w:rPr>
  </w:style>
  <w:style w:type="character" w:customStyle="1" w:styleId="a6">
    <w:name w:val="Тема примечания Знак"/>
    <w:basedOn w:val="a5"/>
    <w:qFormat/>
    <w:rPr>
      <w:b/>
      <w:bCs/>
      <w:sz w:val="20"/>
      <w:szCs w:val="20"/>
    </w:rPr>
  </w:style>
  <w:style w:type="character" w:customStyle="1" w:styleId="pt-a0-000004">
    <w:name w:val="pt-a0-000004"/>
    <w:basedOn w:val="a0"/>
    <w:qFormat/>
  </w:style>
  <w:style w:type="character" w:customStyle="1" w:styleId="a7">
    <w:name w:val="Верхний колонтитул Знак"/>
    <w:basedOn w:val="a0"/>
    <w:qFormat/>
  </w:style>
  <w:style w:type="character" w:customStyle="1" w:styleId="a8">
    <w:name w:val="Нижний колонтитул Знак"/>
    <w:basedOn w:val="a0"/>
    <w:qFormat/>
  </w:style>
  <w:style w:type="character" w:customStyle="1" w:styleId="pt-000003">
    <w:name w:val="pt-000003"/>
    <w:basedOn w:val="a0"/>
    <w:qFormat/>
  </w:style>
  <w:style w:type="character" w:customStyle="1" w:styleId="pt-a0-000007">
    <w:name w:val="pt-a0-000007"/>
    <w:basedOn w:val="a0"/>
    <w:qFormat/>
  </w:style>
  <w:style w:type="character" w:customStyle="1" w:styleId="pt-a0">
    <w:name w:val="pt-a0"/>
    <w:basedOn w:val="a0"/>
    <w:qFormat/>
  </w:style>
  <w:style w:type="character" w:customStyle="1" w:styleId="pt-a0-000060">
    <w:name w:val="pt-a0-000060"/>
    <w:basedOn w:val="a0"/>
    <w:qFormat/>
  </w:style>
  <w:style w:type="character" w:styleId="a9">
    <w:name w:val="Hyperlink"/>
    <w:qFormat/>
    <w:rPr>
      <w:color w:val="0000FF"/>
      <w:u w:val="single"/>
    </w:rPr>
  </w:style>
  <w:style w:type="character" w:customStyle="1" w:styleId="WWCharLFO1LVL1">
    <w:name w:val="WW_CharLFO1LVL1"/>
    <w:qFormat/>
    <w:rPr>
      <w:rFonts w:ascii="Liberation Serif" w:hAnsi="Liberation Serif" w:cs="Times New Roman"/>
      <w:b w:val="0"/>
      <w:bCs w:val="0"/>
      <w:color w:val="000000"/>
      <w:sz w:val="26"/>
      <w:szCs w:val="26"/>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
    <w:name w:val="Интернет-ссылка"/>
    <w:rPr>
      <w:color w:val="000080"/>
      <w:u w:val="single"/>
    </w:rPr>
  </w:style>
  <w:style w:type="paragraph" w:styleId="aa">
    <w:name w:val="Balloon Text"/>
    <w:basedOn w:val="a"/>
    <w:qFormat/>
    <w:pPr>
      <w:spacing w:after="0" w:line="240" w:lineRule="auto"/>
    </w:pPr>
    <w:rPr>
      <w:rFonts w:ascii="Tahoma" w:hAnsi="Tahoma" w:cs="Tahoma"/>
      <w:sz w:val="16"/>
      <w:szCs w:val="16"/>
    </w:rPr>
  </w:style>
  <w:style w:type="paragraph" w:styleId="ab">
    <w:name w:val="annotation text"/>
    <w:basedOn w:val="a"/>
    <w:qFormat/>
    <w:pPr>
      <w:spacing w:line="240" w:lineRule="auto"/>
    </w:pPr>
    <w:rPr>
      <w:sz w:val="20"/>
      <w:szCs w:val="20"/>
    </w:rPr>
  </w:style>
  <w:style w:type="paragraph" w:styleId="ac">
    <w:name w:val="annotation subject"/>
    <w:basedOn w:val="ab"/>
    <w:next w:val="ab"/>
    <w:qFormat/>
    <w:rPr>
      <w:b/>
      <w:bCs/>
    </w:rPr>
  </w:style>
  <w:style w:type="paragraph" w:styleId="ad">
    <w:name w:val="List Paragraph"/>
    <w:basedOn w:val="a"/>
    <w:qFormat/>
    <w:pPr>
      <w:ind w:left="720"/>
    </w:pPr>
  </w:style>
  <w:style w:type="paragraph" w:customStyle="1" w:styleId="ae">
    <w:name w:val="Колонтитул"/>
    <w:basedOn w:val="a"/>
    <w:qFormat/>
    <w:pPr>
      <w:suppressLineNumbers/>
      <w:tabs>
        <w:tab w:val="center" w:pos="4819"/>
        <w:tab w:val="right" w:pos="9638"/>
      </w:tabs>
    </w:pPr>
  </w:style>
  <w:style w:type="paragraph" w:styleId="af">
    <w:name w:val="header"/>
    <w:basedOn w:val="a"/>
    <w:pPr>
      <w:tabs>
        <w:tab w:val="center" w:pos="4677"/>
        <w:tab w:val="right" w:pos="9355"/>
      </w:tabs>
      <w:spacing w:after="0" w:line="240" w:lineRule="auto"/>
    </w:pPr>
  </w:style>
  <w:style w:type="paragraph" w:styleId="af0">
    <w:name w:val="footer"/>
    <w:basedOn w:val="a"/>
    <w:pPr>
      <w:tabs>
        <w:tab w:val="center" w:pos="4677"/>
        <w:tab w:val="right" w:pos="9355"/>
      </w:tabs>
      <w:spacing w:after="0" w:line="240" w:lineRule="auto"/>
    </w:pPr>
  </w:style>
  <w:style w:type="paragraph" w:customStyle="1" w:styleId="pt-a-000027">
    <w:name w:val="pt-a-000027"/>
    <w:basedOn w:val="a"/>
    <w:qFormat/>
    <w:pPr>
      <w:spacing w:before="100" w:after="100" w:line="240" w:lineRule="auto"/>
    </w:pPr>
    <w:rPr>
      <w:rFonts w:ascii="Times New Roman" w:eastAsia="Times New Roman" w:hAnsi="Times New Roman"/>
      <w:sz w:val="24"/>
      <w:szCs w:val="24"/>
      <w:lang w:eastAsia="ru-RU"/>
    </w:rPr>
  </w:style>
  <w:style w:type="paragraph" w:customStyle="1" w:styleId="pt-000002">
    <w:name w:val="pt-000002"/>
    <w:basedOn w:val="a"/>
    <w:qFormat/>
    <w:pPr>
      <w:spacing w:before="100" w:after="100" w:line="240" w:lineRule="auto"/>
    </w:pPr>
    <w:rPr>
      <w:rFonts w:ascii="Times New Roman" w:eastAsia="Times New Roman" w:hAnsi="Times New Roman"/>
      <w:sz w:val="24"/>
      <w:szCs w:val="24"/>
      <w:lang w:eastAsia="ru-RU"/>
    </w:rPr>
  </w:style>
  <w:style w:type="paragraph" w:customStyle="1" w:styleId="pt-a-000030">
    <w:name w:val="pt-a-000030"/>
    <w:basedOn w:val="a"/>
    <w:qFormat/>
    <w:pPr>
      <w:spacing w:before="100" w:after="100" w:line="240" w:lineRule="auto"/>
    </w:pPr>
    <w:rPr>
      <w:rFonts w:ascii="Times New Roman" w:eastAsia="Times New Roman" w:hAnsi="Times New Roman"/>
      <w:sz w:val="24"/>
      <w:szCs w:val="24"/>
      <w:lang w:eastAsia="ru-RU"/>
    </w:rPr>
  </w:style>
  <w:style w:type="paragraph" w:customStyle="1" w:styleId="af1">
    <w:name w:val="Содержимое таблицы"/>
    <w:basedOn w:val="a"/>
    <w:qFormat/>
    <w:pPr>
      <w:suppressLineNumbers/>
    </w:pPr>
  </w:style>
  <w:style w:type="paragraph" w:customStyle="1" w:styleId="pt-standard-000063">
    <w:name w:val="pt-standard-000063"/>
    <w:basedOn w:val="a"/>
    <w:qFormat/>
    <w:pPr>
      <w:spacing w:before="100" w:after="100" w:line="240" w:lineRule="auto"/>
      <w:textAlignment w:val="auto"/>
    </w:pPr>
    <w:rPr>
      <w:rFonts w:ascii="Times New Roman" w:eastAsia="Times New Roman" w:hAnsi="Times New Roman"/>
      <w:sz w:val="24"/>
      <w:szCs w:val="24"/>
      <w:lang w:eastAsia="ru-RU"/>
    </w:rPr>
  </w:style>
  <w:style w:type="paragraph" w:customStyle="1" w:styleId="pt-consplusnormal-000012">
    <w:name w:val="pt-consplusnormal-000012"/>
    <w:basedOn w:val="a"/>
    <w:qFormat/>
    <w:pPr>
      <w:spacing w:before="100" w:after="100" w:line="240" w:lineRule="auto"/>
    </w:pPr>
    <w:rPr>
      <w:rFonts w:ascii="Times New Roman" w:eastAsia="Times New Roman" w:hAnsi="Times New Roman"/>
      <w:sz w:val="24"/>
      <w:szCs w:val="24"/>
      <w:lang w:eastAsia="ru-RU"/>
    </w:rPr>
  </w:style>
  <w:style w:type="paragraph" w:styleId="af2">
    <w:name w:val="Normal (Web)"/>
    <w:basedOn w:val="a"/>
    <w:qFormat/>
    <w:pPr>
      <w:spacing w:before="100" w:after="100" w:line="240" w:lineRule="auto"/>
      <w:textAlignment w:val="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CF1F5643-3AEB-4438-9333-2E47F2A9D0E7" TargetMode="External"/><Relationship Id="rId18" Type="http://schemas.openxmlformats.org/officeDocument/2006/relationships/hyperlink" Target="https://pravo-search.minjust.ru/bigs/showDocument.html?id=370BA400-14C4-4CDB-8A8B-B11F2A1A2F55" TargetMode="External"/><Relationship Id="rId26" Type="http://schemas.openxmlformats.org/officeDocument/2006/relationships/hyperlink" Target="http://pravo.minjust.ru/" TargetMode="External"/><Relationship Id="rId3" Type="http://schemas.openxmlformats.org/officeDocument/2006/relationships/settings" Target="settings.xml"/><Relationship Id="rId21" Type="http://schemas.openxmlformats.org/officeDocument/2006/relationships/hyperlink" Target="http://pravo.minjust.ru/"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pravo-search.minjust.ru/bigs/showDocument.html?id=CF1F5643-3AEB-4438-9333-2E47F2A9D0E7" TargetMode="External"/><Relationship Id="rId17" Type="http://schemas.openxmlformats.org/officeDocument/2006/relationships/hyperlink" Target="https://pravo-search.minjust.ru/bigs/showDocument.html?id=CF1F5643-3AEB-4438-9333-2E47F2A9D0E7" TargetMode="External"/><Relationship Id="rId25" Type="http://schemas.openxmlformats.org/officeDocument/2006/relationships/hyperlink" Target="http://pravo.minjust.ru/"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pravo-search.minjust.ru/bigs/showDocument.html?id=CF1F5643-3AEB-4438-9333-2E47F2A9D0E7" TargetMode="External"/><Relationship Id="rId20" Type="http://schemas.openxmlformats.org/officeDocument/2006/relationships/hyperlink" Target="http://pravo.minjust.ru/" TargetMode="External"/><Relationship Id="rId29" Type="http://schemas.openxmlformats.org/officeDocument/2006/relationships/hyperlink" Target="http://pravo.minjust.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pravo-search.minjust.ru/bigs/showDocument.html?id=CF1F5643-3AEB-4438-9333-2E47F2A9D0E7" TargetMode="External"/><Relationship Id="rId24" Type="http://schemas.openxmlformats.org/officeDocument/2006/relationships/hyperlink" Target="http://pravo.minjust.ru/"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onsultant.ru/document/cons_doc_LAW_508984/8be1c63130fb0c6d87913a15d23b831c36a31272/" TargetMode="External"/><Relationship Id="rId23" Type="http://schemas.openxmlformats.org/officeDocument/2006/relationships/hyperlink" Target="http://pravo.minjust.ru/" TargetMode="External"/><Relationship Id="rId28" Type="http://schemas.openxmlformats.org/officeDocument/2006/relationships/hyperlink" Target="http://pravo.minjust.ru/" TargetMode="External"/><Relationship Id="rId10" Type="http://schemas.openxmlformats.org/officeDocument/2006/relationships/hyperlink" Target="http://www.moirbit.ru/" TargetMode="External"/><Relationship Id="rId19" Type="http://schemas.openxmlformats.org/officeDocument/2006/relationships/hyperlink" Target="http://pravo.minjust.ru/" TargetMode="External"/><Relationship Id="rId31"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hyperlink" Target="consultantplus://offline/ref=8104075FC2763D78F21C4FFD67F13C71C47BB24BDF0B582A4607043109i3kFE" TargetMode="External"/><Relationship Id="rId14" Type="http://schemas.openxmlformats.org/officeDocument/2006/relationships/hyperlink" Target="https://pravo-search.minjust.ru/bigs/showDocument.html?id=CF1F5643-3AEB-4438-9333-2E47F2A9D0E7"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30" Type="http://schemas.openxmlformats.org/officeDocument/2006/relationships/hyperlink" Target="http://pravo.minjust.ru/" TargetMode="External"/><Relationship Id="rId8" Type="http://schemas.openxmlformats.org/officeDocument/2006/relationships/hyperlink" Target="consultantplus://offline/ref=8104075FC2763D78F21C4FFD67F13C71C770B348D75F0F2817520Ai3k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11263</Words>
  <Characters>64202</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Кузьмина Виктория</dc:creator>
  <cp:lastModifiedBy>DUMA-1</cp:lastModifiedBy>
  <cp:revision>10</cp:revision>
  <dcterms:created xsi:type="dcterms:W3CDTF">2026-03-20T07:23:00Z</dcterms:created>
  <dcterms:modified xsi:type="dcterms:W3CDTF">2026-04-23T08:22:00Z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2021-07-05T15:02:00Z</dcterms:created>
  <dc:creator>Розенгарт Е.А.</dc:creator>
  <dc:description/>
  <dc:language>ru-RU</dc:language>
  <cp:lastModifiedBy>DUMA-1</cp:lastModifiedBy>
  <cp:lastPrinted>2025-04-25T03:57:00Z</cp:lastPrinted>
  <dcterms:modified xsi:type="dcterms:W3CDTF">2025-04-25T03:59:00Z</dcterms:modified>
  <cp:revision>185</cp:revision>
  <dc:subject/>
  <dc:title/>
</cp:coreProperties>
</file>