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D8" w:rsidRDefault="00D91AD8" w:rsidP="00D91AD8">
      <w:pPr>
        <w:autoSpaceDE w:val="0"/>
        <w:autoSpaceDN w:val="0"/>
        <w:adjustRightInd w:val="0"/>
        <w:jc w:val="center"/>
        <w:rPr>
          <w:rFonts w:ascii="Times New Roman CYR" w:hAnsi="Times New Roman CYR" w:cs="Times New Roman CYR"/>
          <w:b/>
          <w:bCs/>
          <w:sz w:val="32"/>
          <w:szCs w:val="32"/>
        </w:rPr>
      </w:pPr>
    </w:p>
    <w:p w:rsidR="00D91AD8" w:rsidRDefault="009259E7" w:rsidP="009259E7">
      <w:pPr>
        <w:tabs>
          <w:tab w:val="center" w:pos="4677"/>
          <w:tab w:val="left" w:pos="6780"/>
        </w:tabs>
        <w:autoSpaceDE w:val="0"/>
        <w:autoSpaceDN w:val="0"/>
        <w:adjustRightInd w:val="0"/>
        <w:rPr>
          <w:rFonts w:ascii="Times New Roman CYR" w:hAnsi="Times New Roman CYR" w:cs="Times New Roman CYR"/>
          <w:b/>
          <w:bCs/>
          <w:sz w:val="32"/>
          <w:szCs w:val="32"/>
        </w:rPr>
      </w:pPr>
      <w:r>
        <w:rPr>
          <w:rFonts w:ascii="Times New Roman CYR" w:hAnsi="Times New Roman CYR" w:cs="Times New Roman CYR"/>
          <w:b/>
          <w:bCs/>
          <w:sz w:val="32"/>
          <w:szCs w:val="32"/>
        </w:rPr>
        <w:tab/>
      </w:r>
      <w:r w:rsidR="00D91AD8">
        <w:rPr>
          <w:noProof/>
          <w:sz w:val="28"/>
          <w:szCs w:val="28"/>
        </w:rPr>
        <w:drawing>
          <wp:anchor distT="0" distB="0" distL="114300" distR="114300" simplePos="0" relativeHeight="251659264" behindDoc="0" locked="0" layoutInCell="1" allowOverlap="1">
            <wp:simplePos x="0" y="0"/>
            <wp:positionH relativeFrom="column">
              <wp:posOffset>2756535</wp:posOffset>
            </wp:positionH>
            <wp:positionV relativeFrom="paragraph">
              <wp:posOffset>-264160</wp:posOffset>
            </wp:positionV>
            <wp:extent cx="622935" cy="844550"/>
            <wp:effectExtent l="0" t="0" r="5715" b="0"/>
            <wp:wrapNone/>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bit_city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844550"/>
                    </a:xfrm>
                    <a:prstGeom prst="rect">
                      <a:avLst/>
                    </a:prstGeom>
                    <a:noFill/>
                  </pic:spPr>
                </pic:pic>
              </a:graphicData>
            </a:graphic>
          </wp:anchor>
        </w:drawing>
      </w:r>
      <w:r>
        <w:rPr>
          <w:rFonts w:ascii="Times New Roman CYR" w:hAnsi="Times New Roman CYR" w:cs="Times New Roman CYR"/>
          <w:b/>
          <w:bCs/>
          <w:sz w:val="32"/>
          <w:szCs w:val="32"/>
        </w:rPr>
        <w:tab/>
      </w:r>
    </w:p>
    <w:p w:rsidR="00D91AD8" w:rsidRDefault="00D91AD8" w:rsidP="00D91AD8">
      <w:pPr>
        <w:autoSpaceDE w:val="0"/>
        <w:autoSpaceDN w:val="0"/>
        <w:adjustRightInd w:val="0"/>
        <w:jc w:val="center"/>
        <w:rPr>
          <w:rFonts w:ascii="Times New Roman CYR" w:hAnsi="Times New Roman CYR" w:cs="Times New Roman CYR"/>
          <w:b/>
          <w:bCs/>
          <w:sz w:val="32"/>
          <w:szCs w:val="32"/>
        </w:rPr>
      </w:pPr>
    </w:p>
    <w:p w:rsidR="00D91AD8" w:rsidRDefault="00D91AD8" w:rsidP="00D91AD8">
      <w:pPr>
        <w:autoSpaceDE w:val="0"/>
        <w:autoSpaceDN w:val="0"/>
        <w:adjustRightInd w:val="0"/>
        <w:jc w:val="center"/>
        <w:rPr>
          <w:rFonts w:ascii="Times New Roman CYR" w:hAnsi="Times New Roman CYR" w:cs="Times New Roman CYR"/>
          <w:b/>
          <w:bCs/>
          <w:sz w:val="32"/>
          <w:szCs w:val="32"/>
        </w:rPr>
      </w:pPr>
    </w:p>
    <w:p w:rsidR="00D91AD8" w:rsidRPr="001338A2" w:rsidRDefault="00D91AD8" w:rsidP="00D91AD8">
      <w:pPr>
        <w:autoSpaceDE w:val="0"/>
        <w:autoSpaceDN w:val="0"/>
        <w:adjustRightInd w:val="0"/>
        <w:jc w:val="center"/>
        <w:rPr>
          <w:rFonts w:ascii="Liberation Serif" w:hAnsi="Liberation Serif" w:cs="Times New Roman CYR"/>
          <w:b/>
          <w:bCs/>
          <w:sz w:val="32"/>
          <w:szCs w:val="32"/>
        </w:rPr>
      </w:pPr>
      <w:r w:rsidRPr="001338A2">
        <w:rPr>
          <w:rFonts w:ascii="Liberation Serif" w:hAnsi="Liberation Serif" w:cs="Times New Roman CYR"/>
          <w:b/>
          <w:bCs/>
          <w:sz w:val="32"/>
          <w:szCs w:val="32"/>
        </w:rPr>
        <w:t xml:space="preserve">Дума </w:t>
      </w:r>
      <w:r w:rsidR="00A12497" w:rsidRPr="001338A2">
        <w:rPr>
          <w:rFonts w:ascii="Liberation Serif" w:hAnsi="Liberation Serif" w:cs="Times New Roman CYR"/>
          <w:b/>
          <w:bCs/>
          <w:sz w:val="32"/>
          <w:szCs w:val="32"/>
        </w:rPr>
        <w:t>Городского округа «</w:t>
      </w:r>
      <w:r w:rsidRPr="001338A2">
        <w:rPr>
          <w:rFonts w:ascii="Liberation Serif" w:hAnsi="Liberation Serif" w:cs="Times New Roman CYR"/>
          <w:b/>
          <w:bCs/>
          <w:sz w:val="32"/>
          <w:szCs w:val="32"/>
        </w:rPr>
        <w:t>город Ирбит</w:t>
      </w:r>
      <w:r w:rsidR="00A12497" w:rsidRPr="001338A2">
        <w:rPr>
          <w:rFonts w:ascii="Liberation Serif" w:hAnsi="Liberation Serif" w:cs="Times New Roman CYR"/>
          <w:b/>
          <w:bCs/>
          <w:sz w:val="32"/>
          <w:szCs w:val="32"/>
        </w:rPr>
        <w:t>» Свердловской области</w:t>
      </w:r>
    </w:p>
    <w:p w:rsidR="00EE72D6" w:rsidRPr="001338A2" w:rsidRDefault="00D54841" w:rsidP="00EE72D6">
      <w:pPr>
        <w:autoSpaceDE w:val="0"/>
        <w:autoSpaceDN w:val="0"/>
        <w:adjustRightInd w:val="0"/>
        <w:jc w:val="center"/>
        <w:rPr>
          <w:rFonts w:ascii="Liberation Serif" w:hAnsi="Liberation Serif" w:cs="Times New Roman CYR"/>
          <w:b/>
          <w:bCs/>
          <w:sz w:val="32"/>
          <w:szCs w:val="32"/>
        </w:rPr>
      </w:pPr>
      <w:r>
        <w:rPr>
          <w:rFonts w:ascii="Liberation Serif" w:hAnsi="Liberation Serif" w:cs="Times New Roman CYR"/>
          <w:b/>
          <w:bCs/>
          <w:sz w:val="32"/>
          <w:szCs w:val="32"/>
        </w:rPr>
        <w:t>Вос</w:t>
      </w:r>
      <w:r w:rsidR="007C523C" w:rsidRPr="001338A2">
        <w:rPr>
          <w:rFonts w:ascii="Liberation Serif" w:hAnsi="Liberation Serif" w:cs="Times New Roman CYR"/>
          <w:b/>
          <w:bCs/>
          <w:sz w:val="32"/>
          <w:szCs w:val="32"/>
        </w:rPr>
        <w:t>ьмой</w:t>
      </w:r>
      <w:r w:rsidR="00D91AD8" w:rsidRPr="001338A2">
        <w:rPr>
          <w:rFonts w:ascii="Liberation Serif" w:hAnsi="Liberation Serif" w:cs="Times New Roman CYR"/>
          <w:b/>
          <w:bCs/>
          <w:sz w:val="32"/>
          <w:szCs w:val="32"/>
        </w:rPr>
        <w:t xml:space="preserve"> созыв</w:t>
      </w:r>
    </w:p>
    <w:p w:rsidR="00D91AD8" w:rsidRPr="001338A2" w:rsidRDefault="00482E0E" w:rsidP="00EE72D6">
      <w:pPr>
        <w:autoSpaceDE w:val="0"/>
        <w:autoSpaceDN w:val="0"/>
        <w:adjustRightInd w:val="0"/>
        <w:jc w:val="center"/>
        <w:rPr>
          <w:rFonts w:ascii="Liberation Serif" w:hAnsi="Liberation Serif" w:cs="Times New Roman CYR"/>
          <w:b/>
          <w:bCs/>
          <w:sz w:val="32"/>
          <w:szCs w:val="32"/>
        </w:rPr>
      </w:pPr>
      <w:r>
        <w:rPr>
          <w:rFonts w:ascii="Liberation Serif" w:hAnsi="Liberation Serif" w:cs="Times New Roman CYR"/>
          <w:b/>
          <w:bCs/>
          <w:sz w:val="32"/>
          <w:szCs w:val="32"/>
        </w:rPr>
        <w:t>Тридцать седьмое</w:t>
      </w:r>
      <w:r w:rsidR="007C523C" w:rsidRPr="001338A2">
        <w:rPr>
          <w:rFonts w:ascii="Liberation Serif" w:hAnsi="Liberation Serif" w:cs="Times New Roman CYR"/>
          <w:b/>
          <w:bCs/>
          <w:sz w:val="32"/>
          <w:szCs w:val="32"/>
        </w:rPr>
        <w:t xml:space="preserve"> </w:t>
      </w:r>
      <w:r w:rsidR="00D91AD8" w:rsidRPr="001338A2">
        <w:rPr>
          <w:rFonts w:ascii="Liberation Serif" w:hAnsi="Liberation Serif" w:cs="Times New Roman CYR"/>
          <w:b/>
          <w:bCs/>
          <w:sz w:val="32"/>
          <w:szCs w:val="32"/>
        </w:rPr>
        <w:t>заседание</w:t>
      </w:r>
    </w:p>
    <w:p w:rsidR="00D91AD8" w:rsidRPr="001338A2" w:rsidRDefault="00D91AD8" w:rsidP="00D91AD8">
      <w:pPr>
        <w:autoSpaceDE w:val="0"/>
        <w:autoSpaceDN w:val="0"/>
        <w:adjustRightInd w:val="0"/>
        <w:rPr>
          <w:rFonts w:ascii="Liberation Serif" w:hAnsi="Liberation Serif" w:cs="Times New Roman CYR"/>
          <w:b/>
          <w:bCs/>
          <w:sz w:val="28"/>
          <w:szCs w:val="28"/>
        </w:rPr>
      </w:pPr>
    </w:p>
    <w:p w:rsidR="00D91AD8" w:rsidRPr="001338A2" w:rsidRDefault="00D91AD8" w:rsidP="00A94CCA">
      <w:pPr>
        <w:autoSpaceDE w:val="0"/>
        <w:autoSpaceDN w:val="0"/>
        <w:adjustRightInd w:val="0"/>
        <w:jc w:val="center"/>
        <w:rPr>
          <w:rFonts w:ascii="Liberation Serif" w:hAnsi="Liberation Serif" w:cs="Times New Roman CYR"/>
          <w:sz w:val="32"/>
          <w:szCs w:val="32"/>
        </w:rPr>
      </w:pPr>
      <w:r w:rsidRPr="001338A2">
        <w:rPr>
          <w:rFonts w:ascii="Liberation Serif" w:hAnsi="Liberation Serif" w:cs="Times New Roman CYR"/>
          <w:b/>
          <w:bCs/>
          <w:sz w:val="32"/>
          <w:szCs w:val="32"/>
        </w:rPr>
        <w:t>РЕШЕНИЕ</w:t>
      </w:r>
    </w:p>
    <w:p w:rsidR="000C676E" w:rsidRDefault="000C676E" w:rsidP="00D91AD8">
      <w:pPr>
        <w:autoSpaceDE w:val="0"/>
        <w:autoSpaceDN w:val="0"/>
        <w:adjustRightInd w:val="0"/>
        <w:jc w:val="both"/>
        <w:rPr>
          <w:rFonts w:ascii="Liberation Serif" w:hAnsi="Liberation Serif" w:cs="Times New Roman CYR"/>
          <w:sz w:val="28"/>
          <w:szCs w:val="28"/>
        </w:rPr>
      </w:pPr>
    </w:p>
    <w:p w:rsidR="000C676E" w:rsidRDefault="000C676E" w:rsidP="00D91AD8">
      <w:pPr>
        <w:autoSpaceDE w:val="0"/>
        <w:autoSpaceDN w:val="0"/>
        <w:adjustRightInd w:val="0"/>
        <w:jc w:val="both"/>
        <w:rPr>
          <w:rFonts w:ascii="Liberation Serif" w:hAnsi="Liberation Serif" w:cs="Times New Roman CYR"/>
          <w:sz w:val="28"/>
          <w:szCs w:val="28"/>
        </w:rPr>
      </w:pPr>
    </w:p>
    <w:p w:rsidR="00D91AD8" w:rsidRPr="001338A2" w:rsidRDefault="002E69DF" w:rsidP="00D91AD8">
      <w:pPr>
        <w:autoSpaceDE w:val="0"/>
        <w:autoSpaceDN w:val="0"/>
        <w:adjustRightInd w:val="0"/>
        <w:jc w:val="both"/>
        <w:rPr>
          <w:rFonts w:ascii="Liberation Serif" w:hAnsi="Liberation Serif" w:cs="Times New Roman CYR"/>
          <w:sz w:val="28"/>
          <w:szCs w:val="28"/>
        </w:rPr>
      </w:pPr>
      <w:r w:rsidRPr="001338A2">
        <w:rPr>
          <w:rFonts w:ascii="Liberation Serif" w:hAnsi="Liberation Serif" w:cs="Times New Roman CYR"/>
          <w:sz w:val="28"/>
          <w:szCs w:val="28"/>
        </w:rPr>
        <w:t xml:space="preserve">от </w:t>
      </w:r>
      <w:r w:rsidR="00006883">
        <w:rPr>
          <w:rFonts w:ascii="Liberation Serif" w:hAnsi="Liberation Serif" w:cs="Times New Roman CYR"/>
          <w:sz w:val="28"/>
          <w:szCs w:val="28"/>
        </w:rPr>
        <w:t>2</w:t>
      </w:r>
      <w:r w:rsidR="00482E0E">
        <w:rPr>
          <w:rFonts w:ascii="Liberation Serif" w:hAnsi="Liberation Serif" w:cs="Times New Roman CYR"/>
          <w:sz w:val="28"/>
          <w:szCs w:val="28"/>
        </w:rPr>
        <w:t>9</w:t>
      </w:r>
      <w:r w:rsidR="009B2386" w:rsidRPr="001338A2">
        <w:rPr>
          <w:rFonts w:ascii="Liberation Serif" w:hAnsi="Liberation Serif" w:cs="Times New Roman CYR"/>
          <w:sz w:val="28"/>
          <w:szCs w:val="28"/>
        </w:rPr>
        <w:t>.</w:t>
      </w:r>
      <w:r w:rsidR="00006883">
        <w:rPr>
          <w:rFonts w:ascii="Liberation Serif" w:hAnsi="Liberation Serif" w:cs="Times New Roman CYR"/>
          <w:sz w:val="28"/>
          <w:szCs w:val="28"/>
        </w:rPr>
        <w:t>0</w:t>
      </w:r>
      <w:r w:rsidR="00482E0E">
        <w:rPr>
          <w:rFonts w:ascii="Liberation Serif" w:hAnsi="Liberation Serif" w:cs="Times New Roman CYR"/>
          <w:sz w:val="28"/>
          <w:szCs w:val="28"/>
        </w:rPr>
        <w:t>1</w:t>
      </w:r>
      <w:r w:rsidR="00D91AD8" w:rsidRPr="001338A2">
        <w:rPr>
          <w:rFonts w:ascii="Liberation Serif" w:hAnsi="Liberation Serif" w:cs="Times New Roman CYR"/>
          <w:sz w:val="28"/>
          <w:szCs w:val="28"/>
        </w:rPr>
        <w:t>.20</w:t>
      </w:r>
      <w:r w:rsidR="0032118A" w:rsidRPr="001338A2">
        <w:rPr>
          <w:rFonts w:ascii="Liberation Serif" w:hAnsi="Liberation Serif" w:cs="Times New Roman CYR"/>
          <w:sz w:val="28"/>
          <w:szCs w:val="28"/>
        </w:rPr>
        <w:t>2</w:t>
      </w:r>
      <w:r w:rsidR="00482E0E">
        <w:rPr>
          <w:rFonts w:ascii="Liberation Serif" w:hAnsi="Liberation Serif" w:cs="Times New Roman CYR"/>
          <w:sz w:val="28"/>
          <w:szCs w:val="28"/>
        </w:rPr>
        <w:t>6</w:t>
      </w:r>
      <w:r w:rsidR="00032475" w:rsidRPr="001338A2">
        <w:rPr>
          <w:rFonts w:ascii="Liberation Serif" w:hAnsi="Liberation Serif" w:cs="Times New Roman CYR"/>
          <w:sz w:val="28"/>
          <w:szCs w:val="28"/>
        </w:rPr>
        <w:t xml:space="preserve"> года</w:t>
      </w:r>
      <w:r w:rsidR="00D91AD8" w:rsidRPr="001338A2">
        <w:rPr>
          <w:rFonts w:ascii="Liberation Serif" w:hAnsi="Liberation Serif" w:cs="Times New Roman CYR"/>
          <w:sz w:val="28"/>
          <w:szCs w:val="28"/>
        </w:rPr>
        <w:t xml:space="preserve"> №</w:t>
      </w:r>
      <w:r w:rsidR="00F135F4" w:rsidRPr="001338A2">
        <w:rPr>
          <w:rFonts w:ascii="Liberation Serif" w:hAnsi="Liberation Serif" w:cs="Times New Roman CYR"/>
          <w:sz w:val="28"/>
          <w:szCs w:val="28"/>
        </w:rPr>
        <w:t xml:space="preserve"> </w:t>
      </w:r>
      <w:r w:rsidR="000C676E">
        <w:rPr>
          <w:rFonts w:ascii="Liberation Serif" w:hAnsi="Liberation Serif" w:cs="Times New Roman CYR"/>
          <w:sz w:val="28"/>
          <w:szCs w:val="28"/>
        </w:rPr>
        <w:t>296</w:t>
      </w:r>
      <w:r w:rsidR="00BF324E" w:rsidRPr="001338A2">
        <w:rPr>
          <w:rFonts w:ascii="Liberation Serif" w:hAnsi="Liberation Serif" w:cs="Times New Roman CYR"/>
          <w:sz w:val="28"/>
          <w:szCs w:val="28"/>
        </w:rPr>
        <w:t xml:space="preserve">    </w:t>
      </w:r>
    </w:p>
    <w:p w:rsidR="00D91AD8" w:rsidRDefault="00D91AD8" w:rsidP="00D91AD8">
      <w:pPr>
        <w:autoSpaceDE w:val="0"/>
        <w:autoSpaceDN w:val="0"/>
        <w:adjustRightInd w:val="0"/>
        <w:jc w:val="both"/>
        <w:rPr>
          <w:rFonts w:ascii="Liberation Serif" w:hAnsi="Liberation Serif" w:cs="Times New Roman CYR"/>
          <w:sz w:val="28"/>
          <w:szCs w:val="28"/>
        </w:rPr>
      </w:pPr>
      <w:r w:rsidRPr="001338A2">
        <w:rPr>
          <w:rFonts w:ascii="Liberation Serif" w:hAnsi="Liberation Serif" w:cs="Times New Roman CYR"/>
          <w:sz w:val="28"/>
          <w:szCs w:val="28"/>
        </w:rPr>
        <w:t>г. Ирбит</w:t>
      </w:r>
      <w:r w:rsidRPr="001338A2">
        <w:rPr>
          <w:rFonts w:ascii="Liberation Serif" w:hAnsi="Liberation Serif" w:cs="Times New Roman CYR"/>
          <w:sz w:val="28"/>
          <w:szCs w:val="28"/>
        </w:rPr>
        <w:tab/>
      </w:r>
    </w:p>
    <w:p w:rsidR="002E69DF" w:rsidRPr="001338A2" w:rsidRDefault="002E69DF" w:rsidP="00BF324E">
      <w:pPr>
        <w:tabs>
          <w:tab w:val="left" w:pos="5710"/>
        </w:tabs>
        <w:autoSpaceDE w:val="0"/>
        <w:autoSpaceDN w:val="0"/>
        <w:adjustRightInd w:val="0"/>
        <w:rPr>
          <w:rFonts w:ascii="Liberation Serif" w:hAnsi="Liberation Serif" w:cs="Times New Roman CYR"/>
          <w:b/>
          <w:bCs/>
          <w:i/>
          <w:iCs/>
          <w:sz w:val="28"/>
          <w:szCs w:val="28"/>
        </w:rPr>
      </w:pPr>
    </w:p>
    <w:p w:rsidR="006B01B6" w:rsidRPr="009E7A55" w:rsidRDefault="006B01B6" w:rsidP="006B01B6">
      <w:pPr>
        <w:tabs>
          <w:tab w:val="left" w:pos="2283"/>
        </w:tabs>
        <w:jc w:val="center"/>
        <w:rPr>
          <w:rFonts w:ascii="Liberation Serif" w:hAnsi="Liberation Serif"/>
          <w:b/>
          <w:iCs/>
          <w:sz w:val="28"/>
          <w:szCs w:val="28"/>
        </w:rPr>
      </w:pPr>
      <w:r w:rsidRPr="009E7A55">
        <w:rPr>
          <w:rFonts w:ascii="Liberation Serif" w:hAnsi="Liberation Serif"/>
          <w:b/>
          <w:iCs/>
          <w:sz w:val="28"/>
          <w:szCs w:val="28"/>
        </w:rPr>
        <w:t xml:space="preserve">О назначении  и проведении публичных слушаний по проекту решения Думы </w:t>
      </w:r>
      <w:r w:rsidR="00A12497" w:rsidRPr="009E7A55">
        <w:rPr>
          <w:rFonts w:ascii="Liberation Serif" w:hAnsi="Liberation Serif"/>
          <w:b/>
          <w:iCs/>
          <w:sz w:val="28"/>
          <w:szCs w:val="28"/>
        </w:rPr>
        <w:t xml:space="preserve">Городского округа «город Ирбит» Свердловской области </w:t>
      </w:r>
      <w:r w:rsidRPr="009E7A55">
        <w:rPr>
          <w:rFonts w:ascii="Liberation Serif" w:hAnsi="Liberation Serif"/>
          <w:b/>
          <w:iCs/>
          <w:sz w:val="28"/>
          <w:szCs w:val="28"/>
        </w:rPr>
        <w:t>«О</w:t>
      </w:r>
      <w:r w:rsidR="00482E0E" w:rsidRPr="009E7A55">
        <w:rPr>
          <w:rFonts w:ascii="Liberation Serif" w:hAnsi="Liberation Serif"/>
          <w:b/>
          <w:iCs/>
          <w:sz w:val="28"/>
          <w:szCs w:val="28"/>
        </w:rPr>
        <w:t>б</w:t>
      </w:r>
      <w:r w:rsidRPr="009E7A55">
        <w:rPr>
          <w:rFonts w:ascii="Liberation Serif" w:hAnsi="Liberation Serif"/>
          <w:b/>
          <w:iCs/>
          <w:sz w:val="28"/>
          <w:szCs w:val="28"/>
        </w:rPr>
        <w:t xml:space="preserve"> </w:t>
      </w:r>
      <w:r w:rsidR="00482E0E" w:rsidRPr="009E7A55">
        <w:rPr>
          <w:rFonts w:ascii="Liberation Serif" w:hAnsi="Liberation Serif"/>
          <w:b/>
          <w:iCs/>
          <w:sz w:val="28"/>
          <w:szCs w:val="28"/>
        </w:rPr>
        <w:t>утверждении</w:t>
      </w:r>
      <w:r w:rsidRPr="009E7A55">
        <w:rPr>
          <w:rFonts w:ascii="Liberation Serif" w:hAnsi="Liberation Serif"/>
          <w:b/>
          <w:iCs/>
          <w:sz w:val="28"/>
          <w:szCs w:val="28"/>
        </w:rPr>
        <w:t xml:space="preserve"> Устав</w:t>
      </w:r>
      <w:r w:rsidR="00482E0E" w:rsidRPr="009E7A55">
        <w:rPr>
          <w:rFonts w:ascii="Liberation Serif" w:hAnsi="Liberation Serif"/>
          <w:b/>
          <w:iCs/>
          <w:sz w:val="28"/>
          <w:szCs w:val="28"/>
        </w:rPr>
        <w:t>а</w:t>
      </w:r>
      <w:r w:rsidRPr="009E7A55">
        <w:rPr>
          <w:rFonts w:ascii="Liberation Serif" w:hAnsi="Liberation Serif"/>
          <w:b/>
          <w:iCs/>
          <w:sz w:val="28"/>
          <w:szCs w:val="28"/>
        </w:rPr>
        <w:t xml:space="preserve"> </w:t>
      </w:r>
      <w:r w:rsidRPr="009E7A55">
        <w:rPr>
          <w:rFonts w:ascii="Liberation Serif" w:hAnsi="Liberation Serif"/>
          <w:iCs/>
          <w:sz w:val="28"/>
          <w:szCs w:val="28"/>
        </w:rPr>
        <w:t xml:space="preserve"> </w:t>
      </w:r>
      <w:r w:rsidR="00A12497" w:rsidRPr="009E7A55">
        <w:rPr>
          <w:rFonts w:ascii="Liberation Serif" w:hAnsi="Liberation Serif"/>
          <w:b/>
          <w:iCs/>
          <w:sz w:val="28"/>
          <w:szCs w:val="28"/>
        </w:rPr>
        <w:t>Городского округа «город Ирбит» Свердловской области</w:t>
      </w:r>
      <w:r w:rsidRPr="009E7A55">
        <w:rPr>
          <w:rFonts w:ascii="Liberation Serif" w:hAnsi="Liberation Serif"/>
          <w:b/>
          <w:iCs/>
          <w:sz w:val="28"/>
          <w:szCs w:val="28"/>
        </w:rPr>
        <w:t>»</w:t>
      </w:r>
    </w:p>
    <w:p w:rsidR="006B01B6" w:rsidRPr="001338A2" w:rsidRDefault="006B01B6" w:rsidP="006B01B6">
      <w:pPr>
        <w:widowControl w:val="0"/>
        <w:autoSpaceDE w:val="0"/>
        <w:autoSpaceDN w:val="0"/>
        <w:adjustRightInd w:val="0"/>
        <w:ind w:firstLine="540"/>
        <w:jc w:val="both"/>
        <w:outlineLvl w:val="0"/>
        <w:rPr>
          <w:rFonts w:ascii="Liberation Serif" w:hAnsi="Liberation Serif"/>
        </w:rPr>
      </w:pP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proofErr w:type="gramStart"/>
      <w:r w:rsidRPr="001338A2">
        <w:rPr>
          <w:rFonts w:ascii="Liberation Serif" w:hAnsi="Liberation Serif"/>
          <w:sz w:val="28"/>
          <w:szCs w:val="28"/>
        </w:rPr>
        <w:t xml:space="preserve">В целях обеспечения реализации прав граждан Российской Федерации, постоянно или преимущественно проживающих на территории </w:t>
      </w:r>
      <w:r w:rsidR="00A12497" w:rsidRPr="001338A2">
        <w:rPr>
          <w:rFonts w:ascii="Liberation Serif" w:hAnsi="Liberation Serif"/>
          <w:sz w:val="28"/>
          <w:szCs w:val="28"/>
        </w:rPr>
        <w:t>Городского округа «город Ирбит» Свердловской области</w:t>
      </w:r>
      <w:r w:rsidRPr="001338A2">
        <w:rPr>
          <w:rFonts w:ascii="Liberation Serif" w:hAnsi="Liberation Serif"/>
          <w:sz w:val="28"/>
          <w:szCs w:val="28"/>
        </w:rPr>
        <w:t xml:space="preserve">, на непосредственное участие в осуществлении местного самоуправления – в обсуждении проекта решения Думы </w:t>
      </w:r>
      <w:r w:rsidR="00A12497" w:rsidRPr="001338A2">
        <w:rPr>
          <w:rFonts w:ascii="Liberation Serif" w:hAnsi="Liberation Serif"/>
          <w:sz w:val="28"/>
          <w:szCs w:val="28"/>
        </w:rPr>
        <w:t xml:space="preserve">Городского округа «город Ирбит» Свердловской области </w:t>
      </w:r>
      <w:r w:rsidR="00482E0E">
        <w:rPr>
          <w:rFonts w:ascii="Liberation Serif" w:hAnsi="Liberation Serif"/>
          <w:sz w:val="28"/>
          <w:szCs w:val="28"/>
        </w:rPr>
        <w:t>«</w:t>
      </w:r>
      <w:r w:rsidR="00482E0E" w:rsidRPr="00482E0E">
        <w:rPr>
          <w:rFonts w:ascii="Liberation Serif" w:hAnsi="Liberation Serif"/>
          <w:sz w:val="28"/>
          <w:szCs w:val="28"/>
        </w:rPr>
        <w:t>Об утверждении Устава  Городского округа «город Ирбит» Свердловской области»</w:t>
      </w:r>
      <w:r w:rsidR="00482E0E">
        <w:rPr>
          <w:rFonts w:ascii="Liberation Serif" w:hAnsi="Liberation Serif"/>
          <w:sz w:val="28"/>
          <w:szCs w:val="28"/>
        </w:rPr>
        <w:t xml:space="preserve"> </w:t>
      </w:r>
      <w:r w:rsidRPr="001338A2">
        <w:rPr>
          <w:rFonts w:ascii="Liberation Serif" w:hAnsi="Liberation Serif"/>
          <w:sz w:val="28"/>
          <w:szCs w:val="28"/>
        </w:rPr>
        <w:t xml:space="preserve">посредством публичных слушаний в форме массового обсуждения, разработанного администрацией </w:t>
      </w:r>
      <w:r w:rsidR="00A12497" w:rsidRPr="001338A2">
        <w:rPr>
          <w:rFonts w:ascii="Liberation Serif" w:hAnsi="Liberation Serif"/>
          <w:sz w:val="28"/>
          <w:szCs w:val="28"/>
        </w:rPr>
        <w:t>Городского округа «город Ирбит</w:t>
      </w:r>
      <w:proofErr w:type="gramEnd"/>
      <w:r w:rsidR="00A12497" w:rsidRPr="001338A2">
        <w:rPr>
          <w:rFonts w:ascii="Liberation Serif" w:hAnsi="Liberation Serif"/>
          <w:sz w:val="28"/>
          <w:szCs w:val="28"/>
        </w:rPr>
        <w:t xml:space="preserve">» </w:t>
      </w:r>
      <w:proofErr w:type="gramStart"/>
      <w:r w:rsidR="00A12497" w:rsidRPr="001338A2">
        <w:rPr>
          <w:rFonts w:ascii="Liberation Serif" w:hAnsi="Liberation Serif"/>
          <w:sz w:val="28"/>
          <w:szCs w:val="28"/>
        </w:rPr>
        <w:t>Свердловской области</w:t>
      </w:r>
      <w:r w:rsidRPr="001338A2">
        <w:rPr>
          <w:rFonts w:ascii="Liberation Serif" w:hAnsi="Liberation Serif"/>
          <w:sz w:val="28"/>
          <w:szCs w:val="28"/>
        </w:rPr>
        <w:t xml:space="preserve">, руководствуясь положением о порядке организации и проведения публичных слушаний в </w:t>
      </w:r>
      <w:r w:rsidR="00E309BB" w:rsidRPr="00E309BB">
        <w:rPr>
          <w:rFonts w:ascii="Liberation Serif" w:hAnsi="Liberation Serif"/>
          <w:sz w:val="28"/>
          <w:szCs w:val="28"/>
        </w:rPr>
        <w:t>Городско</w:t>
      </w:r>
      <w:r w:rsidR="00E309BB">
        <w:rPr>
          <w:rFonts w:ascii="Liberation Serif" w:hAnsi="Liberation Serif"/>
          <w:sz w:val="28"/>
          <w:szCs w:val="28"/>
        </w:rPr>
        <w:t>м</w:t>
      </w:r>
      <w:r w:rsidR="00E309BB" w:rsidRPr="00E309BB">
        <w:rPr>
          <w:rFonts w:ascii="Liberation Serif" w:hAnsi="Liberation Serif"/>
          <w:sz w:val="28"/>
          <w:szCs w:val="28"/>
        </w:rPr>
        <w:t xml:space="preserve"> округ</w:t>
      </w:r>
      <w:r w:rsidR="00E309BB">
        <w:rPr>
          <w:rFonts w:ascii="Liberation Serif" w:hAnsi="Liberation Serif"/>
          <w:sz w:val="28"/>
          <w:szCs w:val="28"/>
        </w:rPr>
        <w:t>е</w:t>
      </w:r>
      <w:r w:rsidR="00E309BB" w:rsidRPr="00E309BB">
        <w:rPr>
          <w:rFonts w:ascii="Liberation Serif" w:hAnsi="Liberation Serif"/>
          <w:sz w:val="28"/>
          <w:szCs w:val="28"/>
        </w:rPr>
        <w:t xml:space="preserve"> «город Ирбит» Свердловской области</w:t>
      </w:r>
      <w:r w:rsidRPr="001338A2">
        <w:rPr>
          <w:rFonts w:ascii="Liberation Serif" w:hAnsi="Liberation Serif"/>
          <w:sz w:val="28"/>
          <w:szCs w:val="28"/>
        </w:rPr>
        <w:t>, утвержденным решением Думы Муниципального образования город Ирбит от 31.01.2013 года № 80</w:t>
      </w:r>
      <w:r w:rsidR="00E309BB">
        <w:rPr>
          <w:rFonts w:ascii="Liberation Serif" w:hAnsi="Liberation Serif"/>
          <w:sz w:val="28"/>
          <w:szCs w:val="28"/>
        </w:rPr>
        <w:t xml:space="preserve"> (в редакции от </w:t>
      </w:r>
      <w:r w:rsidR="000239DF">
        <w:rPr>
          <w:rFonts w:ascii="Liberation Serif" w:hAnsi="Liberation Serif"/>
          <w:sz w:val="28"/>
          <w:szCs w:val="28"/>
        </w:rPr>
        <w:t>22.</w:t>
      </w:r>
      <w:r w:rsidR="00E309BB">
        <w:rPr>
          <w:rFonts w:ascii="Liberation Serif" w:hAnsi="Liberation Serif"/>
          <w:sz w:val="28"/>
          <w:szCs w:val="28"/>
        </w:rPr>
        <w:t>02.2023 года)</w:t>
      </w:r>
      <w:r w:rsidRPr="001338A2">
        <w:rPr>
          <w:rFonts w:ascii="Liberation Serif" w:hAnsi="Liberation Serif"/>
          <w:sz w:val="28"/>
          <w:szCs w:val="28"/>
        </w:rPr>
        <w:t xml:space="preserve">, </w:t>
      </w:r>
      <w:r w:rsidR="0078366C" w:rsidRPr="0078366C">
        <w:rPr>
          <w:rFonts w:ascii="Liberation Serif" w:hAnsi="Liberation Serif"/>
          <w:sz w:val="28"/>
          <w:szCs w:val="28"/>
        </w:rPr>
        <w:t>порядк</w:t>
      </w:r>
      <w:r w:rsidR="0078366C">
        <w:rPr>
          <w:rFonts w:ascii="Liberation Serif" w:hAnsi="Liberation Serif"/>
          <w:sz w:val="28"/>
          <w:szCs w:val="28"/>
        </w:rPr>
        <w:t>ом</w:t>
      </w:r>
      <w:r w:rsidR="0078366C" w:rsidRPr="0078366C">
        <w:rPr>
          <w:rFonts w:ascii="Liberation Serif" w:hAnsi="Liberation Serif"/>
          <w:sz w:val="28"/>
          <w:szCs w:val="28"/>
        </w:rPr>
        <w:t xml:space="preserve"> учета предложений по проекту Устава</w:t>
      </w:r>
      <w:r w:rsidR="0078366C">
        <w:rPr>
          <w:rFonts w:ascii="Liberation Serif" w:hAnsi="Liberation Serif"/>
          <w:sz w:val="28"/>
          <w:szCs w:val="28"/>
        </w:rPr>
        <w:t xml:space="preserve"> </w:t>
      </w:r>
      <w:r w:rsidR="0078366C" w:rsidRPr="0078366C">
        <w:rPr>
          <w:rFonts w:ascii="Liberation Serif" w:hAnsi="Liberation Serif"/>
          <w:sz w:val="28"/>
          <w:szCs w:val="28"/>
        </w:rPr>
        <w:t>Городского округа «город Ирбит» Свердловской области, проекту решения Думы Городского округа «город Ирбит» Свердловской области «О внесении изменений и</w:t>
      </w:r>
      <w:proofErr w:type="gramEnd"/>
      <w:r w:rsidR="0078366C" w:rsidRPr="0078366C">
        <w:rPr>
          <w:rFonts w:ascii="Liberation Serif" w:hAnsi="Liberation Serif"/>
          <w:sz w:val="28"/>
          <w:szCs w:val="28"/>
        </w:rPr>
        <w:t xml:space="preserve"> дополнений в Устав Городского округа «город Ирбит» Свердловской области» и участия граждан в их обсуждении</w:t>
      </w:r>
      <w:r w:rsidR="0078366C">
        <w:rPr>
          <w:rFonts w:ascii="Liberation Serif" w:hAnsi="Liberation Serif"/>
          <w:sz w:val="28"/>
          <w:szCs w:val="28"/>
        </w:rPr>
        <w:t xml:space="preserve">, </w:t>
      </w:r>
      <w:r w:rsidR="0078366C" w:rsidRPr="0078366C">
        <w:rPr>
          <w:rFonts w:ascii="Liberation Serif" w:hAnsi="Liberation Serif"/>
          <w:sz w:val="28"/>
          <w:szCs w:val="28"/>
        </w:rPr>
        <w:t>утвержденным решением Думы</w:t>
      </w:r>
      <w:r w:rsidR="0078366C" w:rsidRPr="0078366C">
        <w:t xml:space="preserve"> </w:t>
      </w:r>
      <w:r w:rsidR="0078366C" w:rsidRPr="0078366C">
        <w:rPr>
          <w:rFonts w:ascii="Liberation Serif" w:hAnsi="Liberation Serif"/>
          <w:sz w:val="28"/>
          <w:szCs w:val="28"/>
        </w:rPr>
        <w:t>Городского округа «город Ирбит» Свердловской области</w:t>
      </w:r>
      <w:r w:rsidR="0078366C" w:rsidRPr="0078366C">
        <w:t xml:space="preserve"> </w:t>
      </w:r>
      <w:r w:rsidR="0078366C" w:rsidRPr="0078366C">
        <w:rPr>
          <w:rFonts w:ascii="Liberation Serif" w:hAnsi="Liberation Serif"/>
          <w:sz w:val="28"/>
          <w:szCs w:val="28"/>
        </w:rPr>
        <w:t xml:space="preserve">от </w:t>
      </w:r>
      <w:r w:rsidR="0078366C">
        <w:rPr>
          <w:rFonts w:ascii="Liberation Serif" w:hAnsi="Liberation Serif"/>
          <w:sz w:val="28"/>
          <w:szCs w:val="28"/>
        </w:rPr>
        <w:t>25</w:t>
      </w:r>
      <w:r w:rsidR="0078366C" w:rsidRPr="0078366C">
        <w:rPr>
          <w:rFonts w:ascii="Liberation Serif" w:hAnsi="Liberation Serif"/>
          <w:sz w:val="28"/>
          <w:szCs w:val="28"/>
        </w:rPr>
        <w:t>.1</w:t>
      </w:r>
      <w:r w:rsidR="0078366C">
        <w:rPr>
          <w:rFonts w:ascii="Liberation Serif" w:hAnsi="Liberation Serif"/>
          <w:sz w:val="28"/>
          <w:szCs w:val="28"/>
        </w:rPr>
        <w:t>2</w:t>
      </w:r>
      <w:r w:rsidR="0078366C" w:rsidRPr="0078366C">
        <w:rPr>
          <w:rFonts w:ascii="Liberation Serif" w:hAnsi="Liberation Serif"/>
          <w:sz w:val="28"/>
          <w:szCs w:val="28"/>
        </w:rPr>
        <w:t>.20</w:t>
      </w:r>
      <w:r w:rsidR="0078366C">
        <w:rPr>
          <w:rFonts w:ascii="Liberation Serif" w:hAnsi="Liberation Serif"/>
          <w:sz w:val="28"/>
          <w:szCs w:val="28"/>
        </w:rPr>
        <w:t>25</w:t>
      </w:r>
      <w:r w:rsidR="0078366C" w:rsidRPr="0078366C">
        <w:rPr>
          <w:rFonts w:ascii="Liberation Serif" w:hAnsi="Liberation Serif"/>
          <w:sz w:val="28"/>
          <w:szCs w:val="28"/>
        </w:rPr>
        <w:t xml:space="preserve"> года № </w:t>
      </w:r>
      <w:r w:rsidR="0078366C">
        <w:rPr>
          <w:rFonts w:ascii="Liberation Serif" w:hAnsi="Liberation Serif"/>
          <w:sz w:val="28"/>
          <w:szCs w:val="28"/>
        </w:rPr>
        <w:t xml:space="preserve">292, </w:t>
      </w:r>
      <w:hyperlink r:id="rId9" w:history="1">
        <w:r w:rsidRPr="001338A2">
          <w:rPr>
            <w:rFonts w:ascii="Liberation Serif" w:hAnsi="Liberation Serif"/>
            <w:sz w:val="28"/>
            <w:szCs w:val="28"/>
          </w:rPr>
          <w:t>статьей 22</w:t>
        </w:r>
      </w:hyperlink>
      <w:r w:rsidRPr="001338A2">
        <w:rPr>
          <w:rFonts w:ascii="Liberation Serif" w:hAnsi="Liberation Serif"/>
          <w:sz w:val="28"/>
          <w:szCs w:val="28"/>
        </w:rPr>
        <w:t xml:space="preserve"> Устава </w:t>
      </w:r>
      <w:r w:rsidR="00A12497" w:rsidRPr="001338A2">
        <w:rPr>
          <w:rFonts w:ascii="Liberation Serif" w:hAnsi="Liberation Serif"/>
          <w:sz w:val="28"/>
          <w:szCs w:val="28"/>
        </w:rPr>
        <w:t>Городского округа «город Ирбит» Свердловской области</w:t>
      </w:r>
      <w:r w:rsidRPr="001338A2">
        <w:rPr>
          <w:rFonts w:ascii="Liberation Serif" w:hAnsi="Liberation Serif"/>
          <w:sz w:val="28"/>
          <w:szCs w:val="28"/>
        </w:rPr>
        <w:t xml:space="preserve">, Дума </w:t>
      </w:r>
      <w:r w:rsidR="00A12497" w:rsidRPr="001338A2">
        <w:rPr>
          <w:rFonts w:ascii="Liberation Serif" w:hAnsi="Liberation Serif"/>
          <w:sz w:val="28"/>
          <w:szCs w:val="28"/>
        </w:rPr>
        <w:t>Городского округа «город Ирбит» Свердловской области</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b/>
          <w:sz w:val="28"/>
          <w:szCs w:val="28"/>
        </w:rPr>
        <w:t>РЕШИЛА</w:t>
      </w:r>
      <w:r w:rsidRPr="001338A2">
        <w:rPr>
          <w:rFonts w:ascii="Liberation Serif" w:hAnsi="Liberation Serif"/>
          <w:sz w:val="28"/>
          <w:szCs w:val="28"/>
        </w:rPr>
        <w:t>:</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t xml:space="preserve">1. Назначить публичные слушания по проекту решения Думы </w:t>
      </w:r>
      <w:r w:rsidR="00A12497" w:rsidRPr="001338A2">
        <w:rPr>
          <w:rFonts w:ascii="Liberation Serif" w:hAnsi="Liberation Serif"/>
          <w:sz w:val="28"/>
          <w:szCs w:val="28"/>
        </w:rPr>
        <w:t xml:space="preserve">Городского округа «город Ирбит» Свердловской области </w:t>
      </w:r>
      <w:r w:rsidRPr="001338A2">
        <w:rPr>
          <w:rFonts w:ascii="Liberation Serif" w:hAnsi="Liberation Serif"/>
          <w:sz w:val="28"/>
          <w:szCs w:val="28"/>
        </w:rPr>
        <w:t>«</w:t>
      </w:r>
      <w:r w:rsidR="00482E0E" w:rsidRPr="00482E0E">
        <w:rPr>
          <w:rFonts w:ascii="Liberation Serif" w:hAnsi="Liberation Serif"/>
          <w:sz w:val="28"/>
          <w:szCs w:val="28"/>
        </w:rPr>
        <w:t>Об утверждении Устава Городского округа «город Ирбит» Свердловской области»</w:t>
      </w:r>
      <w:r w:rsidRPr="001338A2">
        <w:rPr>
          <w:rFonts w:ascii="Liberation Serif" w:hAnsi="Liberation Serif"/>
          <w:sz w:val="28"/>
          <w:szCs w:val="28"/>
        </w:rPr>
        <w:t xml:space="preserve"> (приложение № 1).</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t xml:space="preserve">2. Инициатором проведения публичных слушаний признать главу </w:t>
      </w:r>
      <w:r w:rsidR="00A12497" w:rsidRPr="001338A2">
        <w:rPr>
          <w:rFonts w:ascii="Liberation Serif" w:hAnsi="Liberation Serif"/>
          <w:sz w:val="28"/>
          <w:szCs w:val="28"/>
        </w:rPr>
        <w:t>Городского округа «город Ирбит» Свердловской области</w:t>
      </w:r>
      <w:r w:rsidRPr="001338A2">
        <w:rPr>
          <w:rFonts w:ascii="Liberation Serif" w:hAnsi="Liberation Serif"/>
          <w:sz w:val="28"/>
          <w:szCs w:val="28"/>
        </w:rPr>
        <w:t>.</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lastRenderedPageBreak/>
        <w:t xml:space="preserve">3. Утвердить состав комиссии по проведению публичных слушаний по проекту решения Думы </w:t>
      </w:r>
      <w:r w:rsidR="00A12497" w:rsidRPr="001338A2">
        <w:rPr>
          <w:rFonts w:ascii="Liberation Serif" w:hAnsi="Liberation Serif"/>
          <w:sz w:val="28"/>
          <w:szCs w:val="28"/>
        </w:rPr>
        <w:t xml:space="preserve">Городского округа «город Ирбит» Свердловской области </w:t>
      </w:r>
      <w:r w:rsidRPr="001338A2">
        <w:rPr>
          <w:rFonts w:ascii="Liberation Serif" w:hAnsi="Liberation Serif"/>
          <w:sz w:val="28"/>
          <w:szCs w:val="28"/>
        </w:rPr>
        <w:t>«</w:t>
      </w:r>
      <w:r w:rsidR="00482E0E" w:rsidRPr="00482E0E">
        <w:rPr>
          <w:rFonts w:ascii="Liberation Serif" w:hAnsi="Liberation Serif"/>
          <w:sz w:val="28"/>
          <w:szCs w:val="28"/>
        </w:rPr>
        <w:t>Об утверждении Устава Городского округа «го</w:t>
      </w:r>
      <w:r w:rsidR="00482E0E">
        <w:rPr>
          <w:rFonts w:ascii="Liberation Serif" w:hAnsi="Liberation Serif"/>
          <w:sz w:val="28"/>
          <w:szCs w:val="28"/>
        </w:rPr>
        <w:t>род Ирбит» Свердловской области</w:t>
      </w:r>
      <w:r w:rsidRPr="001338A2">
        <w:rPr>
          <w:rFonts w:ascii="Liberation Serif" w:hAnsi="Liberation Serif"/>
          <w:sz w:val="28"/>
          <w:szCs w:val="28"/>
        </w:rPr>
        <w:t>» (приложение № 2).</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t xml:space="preserve">4. Комиссии по проведению публичных слушаний по проекту решения Думы </w:t>
      </w:r>
      <w:r w:rsidR="00A12497" w:rsidRPr="001338A2">
        <w:rPr>
          <w:rFonts w:ascii="Liberation Serif" w:hAnsi="Liberation Serif"/>
          <w:sz w:val="28"/>
          <w:szCs w:val="28"/>
        </w:rPr>
        <w:t>Городского округа «город Ирбит» Свердловской области</w:t>
      </w:r>
      <w:r w:rsidRPr="001338A2">
        <w:rPr>
          <w:rFonts w:ascii="Liberation Serif" w:hAnsi="Liberation Serif"/>
          <w:sz w:val="28"/>
          <w:szCs w:val="28"/>
        </w:rPr>
        <w:t xml:space="preserve"> «</w:t>
      </w:r>
      <w:r w:rsidR="00482E0E" w:rsidRPr="00482E0E">
        <w:rPr>
          <w:rFonts w:ascii="Liberation Serif" w:hAnsi="Liberation Serif"/>
          <w:sz w:val="28"/>
          <w:szCs w:val="28"/>
        </w:rPr>
        <w:t>Об утверждении Устава  Городского округа «город Ирбит» Свердловской области</w:t>
      </w:r>
      <w:r w:rsidRPr="001338A2">
        <w:rPr>
          <w:rFonts w:ascii="Liberation Serif" w:hAnsi="Liberation Serif"/>
          <w:sz w:val="28"/>
          <w:szCs w:val="28"/>
        </w:rPr>
        <w:t>» рекомендовать:</w:t>
      </w:r>
    </w:p>
    <w:p w:rsidR="00006883"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t xml:space="preserve">4.1. провести публичные слушания по проекту решения Думы </w:t>
      </w:r>
      <w:r w:rsidR="00A12497" w:rsidRPr="001338A2">
        <w:rPr>
          <w:rFonts w:ascii="Liberation Serif" w:hAnsi="Liberation Serif"/>
          <w:sz w:val="28"/>
          <w:szCs w:val="28"/>
        </w:rPr>
        <w:t>Городского округа «город Ирбит» Свердловской области</w:t>
      </w:r>
      <w:r w:rsidRPr="001338A2">
        <w:rPr>
          <w:rFonts w:ascii="Liberation Serif" w:hAnsi="Liberation Serif"/>
          <w:sz w:val="28"/>
          <w:szCs w:val="28"/>
        </w:rPr>
        <w:t xml:space="preserve"> «</w:t>
      </w:r>
      <w:r w:rsidR="00482E0E" w:rsidRPr="00482E0E">
        <w:rPr>
          <w:rFonts w:ascii="Liberation Serif" w:hAnsi="Liberation Serif"/>
          <w:sz w:val="28"/>
          <w:szCs w:val="28"/>
        </w:rPr>
        <w:t>Об утверждении Устава  Городского округа «город Ирбит» Свердловской области»</w:t>
      </w:r>
      <w:r w:rsidRPr="001338A2">
        <w:rPr>
          <w:rFonts w:ascii="Liberation Serif" w:hAnsi="Liberation Serif"/>
          <w:sz w:val="28"/>
          <w:szCs w:val="28"/>
        </w:rPr>
        <w:t xml:space="preserve"> в форме массового обсуждения населением проекта правового акта </w:t>
      </w:r>
      <w:r w:rsidR="00A94CCA" w:rsidRPr="00A94CCA">
        <w:rPr>
          <w:rFonts w:ascii="Liberation Serif" w:hAnsi="Liberation Serif"/>
          <w:sz w:val="28"/>
          <w:szCs w:val="28"/>
        </w:rPr>
        <w:t>10</w:t>
      </w:r>
      <w:r w:rsidRPr="001338A2">
        <w:rPr>
          <w:rFonts w:ascii="Liberation Serif" w:hAnsi="Liberation Serif"/>
          <w:sz w:val="28"/>
          <w:szCs w:val="28"/>
        </w:rPr>
        <w:t xml:space="preserve"> </w:t>
      </w:r>
      <w:r w:rsidR="0078366C">
        <w:rPr>
          <w:rFonts w:ascii="Liberation Serif" w:hAnsi="Liberation Serif"/>
          <w:sz w:val="28"/>
          <w:szCs w:val="28"/>
        </w:rPr>
        <w:t>марта</w:t>
      </w:r>
      <w:r w:rsidRPr="001338A2">
        <w:rPr>
          <w:rFonts w:ascii="Liberation Serif" w:hAnsi="Liberation Serif"/>
          <w:sz w:val="28"/>
          <w:szCs w:val="28"/>
        </w:rPr>
        <w:t xml:space="preserve"> 20</w:t>
      </w:r>
      <w:r w:rsidR="00032475" w:rsidRPr="001338A2">
        <w:rPr>
          <w:rFonts w:ascii="Liberation Serif" w:hAnsi="Liberation Serif"/>
          <w:sz w:val="28"/>
          <w:szCs w:val="28"/>
        </w:rPr>
        <w:t>2</w:t>
      </w:r>
      <w:r w:rsidR="0078366C">
        <w:rPr>
          <w:rFonts w:ascii="Liberation Serif" w:hAnsi="Liberation Serif"/>
          <w:sz w:val="28"/>
          <w:szCs w:val="28"/>
        </w:rPr>
        <w:t>6</w:t>
      </w:r>
      <w:r w:rsidR="00006883">
        <w:rPr>
          <w:rFonts w:ascii="Liberation Serif" w:hAnsi="Liberation Serif"/>
          <w:sz w:val="28"/>
          <w:szCs w:val="28"/>
        </w:rPr>
        <w:t xml:space="preserve"> года в </w:t>
      </w:r>
      <w:r w:rsidR="007E100A">
        <w:rPr>
          <w:rFonts w:ascii="Liberation Serif" w:hAnsi="Liberation Serif"/>
          <w:sz w:val="28"/>
          <w:szCs w:val="28"/>
        </w:rPr>
        <w:t xml:space="preserve">17.00 </w:t>
      </w:r>
      <w:r w:rsidR="00006883">
        <w:rPr>
          <w:rFonts w:ascii="Liberation Serif" w:hAnsi="Liberation Serif"/>
          <w:sz w:val="28"/>
          <w:szCs w:val="28"/>
        </w:rPr>
        <w:t>часов по адресу: город Ирбит</w:t>
      </w:r>
      <w:r w:rsidR="007E100A">
        <w:rPr>
          <w:rFonts w:ascii="Liberation Serif" w:hAnsi="Liberation Serif"/>
          <w:sz w:val="28"/>
          <w:szCs w:val="28"/>
        </w:rPr>
        <w:t xml:space="preserve"> ул. Революции, 16, актовый зал;</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proofErr w:type="gramStart"/>
      <w:r w:rsidRPr="001338A2">
        <w:rPr>
          <w:rFonts w:ascii="Liberation Serif" w:hAnsi="Liberation Serif"/>
          <w:sz w:val="28"/>
          <w:szCs w:val="28"/>
        </w:rPr>
        <w:t xml:space="preserve">4.2. опубликовать объявление о проведении публичных слушаний по проекту в </w:t>
      </w:r>
      <w:proofErr w:type="spellStart"/>
      <w:r w:rsidRPr="001338A2">
        <w:rPr>
          <w:rFonts w:ascii="Liberation Serif" w:hAnsi="Liberation Serif"/>
          <w:sz w:val="28"/>
          <w:szCs w:val="28"/>
        </w:rPr>
        <w:t>Ирбитской</w:t>
      </w:r>
      <w:proofErr w:type="spellEnd"/>
      <w:r w:rsidRPr="001338A2">
        <w:rPr>
          <w:rFonts w:ascii="Liberation Serif" w:hAnsi="Liberation Serif"/>
          <w:sz w:val="28"/>
          <w:szCs w:val="28"/>
        </w:rPr>
        <w:t xml:space="preserve"> общественно-политической газете «Восход» и разместить на официальном сайте в сети «Интернет» </w:t>
      </w:r>
      <w:r w:rsidR="00A94CCA">
        <w:rPr>
          <w:rFonts w:ascii="Liberation Serif" w:hAnsi="Liberation Serif"/>
          <w:sz w:val="28"/>
          <w:szCs w:val="28"/>
        </w:rPr>
        <w:t xml:space="preserve">и </w:t>
      </w:r>
      <w:r w:rsidR="00A94CCA" w:rsidRPr="00A94CCA">
        <w:rPr>
          <w:rFonts w:ascii="Liberation Serif" w:hAnsi="Liberation Serif"/>
          <w:sz w:val="28"/>
          <w:szCs w:val="28"/>
        </w:rPr>
        <w:t xml:space="preserve">на платформе обратной связи Федеральной государственной информационной системы «Единый портал государственных и муниципальных услуг (функций)» (далее – Единый портал) по ссылке: </w:t>
      </w:r>
      <w:hyperlink r:id="rId10" w:history="1">
        <w:r w:rsidR="00A94CCA" w:rsidRPr="00BD0259">
          <w:rPr>
            <w:rStyle w:val="aa"/>
            <w:rFonts w:ascii="Liberation Serif" w:hAnsi="Liberation Serif"/>
            <w:sz w:val="28"/>
            <w:szCs w:val="28"/>
          </w:rPr>
          <w:t>https://pos.gosuslugi.ru/lkp/public-discussions/</w:t>
        </w:r>
      </w:hyperlink>
      <w:r w:rsidR="00A94CCA">
        <w:rPr>
          <w:rFonts w:ascii="Liberation Serif" w:hAnsi="Liberation Serif"/>
          <w:sz w:val="28"/>
          <w:szCs w:val="28"/>
        </w:rPr>
        <w:t xml:space="preserve"> </w:t>
      </w:r>
      <w:r w:rsidRPr="001338A2">
        <w:rPr>
          <w:rFonts w:ascii="Liberation Serif" w:hAnsi="Liberation Serif"/>
          <w:sz w:val="28"/>
          <w:szCs w:val="28"/>
        </w:rPr>
        <w:t xml:space="preserve">до </w:t>
      </w:r>
      <w:r w:rsidR="0078366C">
        <w:rPr>
          <w:rFonts w:ascii="Liberation Serif" w:hAnsi="Liberation Serif"/>
          <w:sz w:val="28"/>
          <w:szCs w:val="28"/>
        </w:rPr>
        <w:t>6</w:t>
      </w:r>
      <w:r w:rsidR="00486FFA">
        <w:rPr>
          <w:rFonts w:ascii="Liberation Serif" w:hAnsi="Liberation Serif"/>
          <w:sz w:val="28"/>
          <w:szCs w:val="28"/>
        </w:rPr>
        <w:t xml:space="preserve"> </w:t>
      </w:r>
      <w:r w:rsidR="0078366C">
        <w:rPr>
          <w:rFonts w:ascii="Liberation Serif" w:hAnsi="Liberation Serif"/>
          <w:sz w:val="28"/>
          <w:szCs w:val="28"/>
        </w:rPr>
        <w:t>февраля</w:t>
      </w:r>
      <w:r w:rsidR="0082135D" w:rsidRPr="001338A2">
        <w:rPr>
          <w:rFonts w:ascii="Liberation Serif" w:hAnsi="Liberation Serif"/>
          <w:sz w:val="28"/>
          <w:szCs w:val="28"/>
        </w:rPr>
        <w:t xml:space="preserve"> </w:t>
      </w:r>
      <w:r w:rsidRPr="001338A2">
        <w:rPr>
          <w:rFonts w:ascii="Liberation Serif" w:hAnsi="Liberation Serif"/>
          <w:sz w:val="28"/>
          <w:szCs w:val="28"/>
        </w:rPr>
        <w:t>20</w:t>
      </w:r>
      <w:r w:rsidR="00032475" w:rsidRPr="001338A2">
        <w:rPr>
          <w:rFonts w:ascii="Liberation Serif" w:hAnsi="Liberation Serif"/>
          <w:sz w:val="28"/>
          <w:szCs w:val="28"/>
        </w:rPr>
        <w:t>2</w:t>
      </w:r>
      <w:r w:rsidR="0078366C">
        <w:rPr>
          <w:rFonts w:ascii="Liberation Serif" w:hAnsi="Liberation Serif"/>
          <w:sz w:val="28"/>
          <w:szCs w:val="28"/>
        </w:rPr>
        <w:t>6</w:t>
      </w:r>
      <w:r w:rsidRPr="001338A2">
        <w:rPr>
          <w:rFonts w:ascii="Liberation Serif" w:hAnsi="Liberation Serif"/>
          <w:sz w:val="28"/>
          <w:szCs w:val="28"/>
        </w:rPr>
        <w:t xml:space="preserve"> года;</w:t>
      </w:r>
      <w:proofErr w:type="gramEnd"/>
    </w:p>
    <w:p w:rsidR="006B01B6" w:rsidRPr="001338A2" w:rsidRDefault="006B01B6" w:rsidP="00A12497">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t xml:space="preserve">4.3. осуществить прием предложений и рекомендаций участников публичных слушаний по проекту решения Думы </w:t>
      </w:r>
      <w:r w:rsidR="00A12497" w:rsidRPr="001338A2">
        <w:rPr>
          <w:rFonts w:ascii="Liberation Serif" w:hAnsi="Liberation Serif"/>
          <w:sz w:val="28"/>
          <w:szCs w:val="28"/>
        </w:rPr>
        <w:t>Городского округа «город Ирбит» Свердловской области</w:t>
      </w:r>
      <w:r w:rsidRPr="001338A2">
        <w:rPr>
          <w:rFonts w:ascii="Liberation Serif" w:hAnsi="Liberation Serif"/>
          <w:sz w:val="28"/>
          <w:szCs w:val="28"/>
        </w:rPr>
        <w:t xml:space="preserve"> «</w:t>
      </w:r>
      <w:r w:rsidR="00482E0E" w:rsidRPr="00482E0E">
        <w:rPr>
          <w:rFonts w:ascii="Liberation Serif" w:hAnsi="Liberation Serif"/>
          <w:sz w:val="28"/>
          <w:szCs w:val="28"/>
        </w:rPr>
        <w:t>Об утверждении Устава  Городского округа «город Ирбит» Свердловской области»</w:t>
      </w:r>
      <w:r w:rsidRPr="001338A2">
        <w:rPr>
          <w:rFonts w:ascii="Liberation Serif" w:hAnsi="Liberation Serif"/>
          <w:sz w:val="28"/>
          <w:szCs w:val="28"/>
        </w:rPr>
        <w:t xml:space="preserve"> путем письменного обращения по адресу: </w:t>
      </w:r>
      <w:r w:rsidR="00825306" w:rsidRPr="00825306">
        <w:rPr>
          <w:rFonts w:ascii="Liberation Serif" w:hAnsi="Liberation Serif"/>
          <w:sz w:val="28"/>
          <w:szCs w:val="28"/>
        </w:rPr>
        <w:t>Свердловск</w:t>
      </w:r>
      <w:r w:rsidR="00825306">
        <w:rPr>
          <w:rFonts w:ascii="Liberation Serif" w:hAnsi="Liberation Serif"/>
          <w:sz w:val="28"/>
          <w:szCs w:val="28"/>
        </w:rPr>
        <w:t>ая</w:t>
      </w:r>
      <w:r w:rsidR="00825306" w:rsidRPr="00825306">
        <w:rPr>
          <w:rFonts w:ascii="Liberation Serif" w:hAnsi="Liberation Serif"/>
          <w:sz w:val="28"/>
          <w:szCs w:val="28"/>
        </w:rPr>
        <w:t xml:space="preserve"> област</w:t>
      </w:r>
      <w:r w:rsidR="00825306">
        <w:rPr>
          <w:rFonts w:ascii="Liberation Serif" w:hAnsi="Liberation Serif"/>
          <w:sz w:val="28"/>
          <w:szCs w:val="28"/>
        </w:rPr>
        <w:t>ь,</w:t>
      </w:r>
      <w:r w:rsidR="00825306" w:rsidRPr="00825306">
        <w:rPr>
          <w:rFonts w:ascii="Liberation Serif" w:hAnsi="Liberation Serif"/>
          <w:sz w:val="28"/>
          <w:szCs w:val="28"/>
        </w:rPr>
        <w:t xml:space="preserve"> </w:t>
      </w:r>
      <w:r w:rsidRPr="001338A2">
        <w:rPr>
          <w:rFonts w:ascii="Liberation Serif" w:hAnsi="Liberation Serif"/>
          <w:sz w:val="28"/>
          <w:szCs w:val="28"/>
        </w:rPr>
        <w:t>город Ирбит</w:t>
      </w:r>
      <w:r w:rsidR="00825306">
        <w:rPr>
          <w:rFonts w:ascii="Liberation Serif" w:hAnsi="Liberation Serif"/>
          <w:sz w:val="28"/>
          <w:szCs w:val="28"/>
        </w:rPr>
        <w:t>,</w:t>
      </w:r>
      <w:r w:rsidRPr="001338A2">
        <w:rPr>
          <w:rFonts w:ascii="Liberation Serif" w:hAnsi="Liberation Serif"/>
          <w:sz w:val="28"/>
          <w:szCs w:val="28"/>
        </w:rPr>
        <w:t xml:space="preserve"> ул</w:t>
      </w:r>
      <w:r w:rsidR="000638B9" w:rsidRPr="001338A2">
        <w:rPr>
          <w:rFonts w:ascii="Liberation Serif" w:hAnsi="Liberation Serif"/>
          <w:sz w:val="28"/>
          <w:szCs w:val="28"/>
        </w:rPr>
        <w:t>ица</w:t>
      </w:r>
      <w:r w:rsidRPr="001338A2">
        <w:rPr>
          <w:rFonts w:ascii="Liberation Serif" w:hAnsi="Liberation Serif"/>
          <w:sz w:val="28"/>
          <w:szCs w:val="28"/>
        </w:rPr>
        <w:t xml:space="preserve"> Революции, 16, кабинет № 2</w:t>
      </w:r>
      <w:r w:rsidR="00033265">
        <w:rPr>
          <w:rFonts w:ascii="Liberation Serif" w:hAnsi="Liberation Serif"/>
          <w:sz w:val="28"/>
          <w:szCs w:val="28"/>
        </w:rPr>
        <w:t>7</w:t>
      </w:r>
      <w:r w:rsidR="00A94CCA" w:rsidRPr="00A94CCA">
        <w:t xml:space="preserve"> </w:t>
      </w:r>
      <w:r w:rsidR="00A94CCA" w:rsidRPr="00A94CCA">
        <w:rPr>
          <w:rFonts w:ascii="Liberation Serif" w:hAnsi="Liberation Serif"/>
          <w:sz w:val="28"/>
          <w:szCs w:val="28"/>
        </w:rPr>
        <w:t xml:space="preserve">и на платформе обратной связи Федеральной государственной информационной системы «Единый портал государственных и муниципальных услуг (функций)» (далее – Единый портал) по ссылке: </w:t>
      </w:r>
      <w:hyperlink r:id="rId11" w:history="1">
        <w:r w:rsidR="00A94CCA" w:rsidRPr="00BD0259">
          <w:rPr>
            <w:rStyle w:val="aa"/>
            <w:rFonts w:ascii="Liberation Serif" w:hAnsi="Liberation Serif"/>
            <w:sz w:val="28"/>
            <w:szCs w:val="28"/>
          </w:rPr>
          <w:t>https://pos.gosuslugi.ru/lkp/public-discussions/</w:t>
        </w:r>
      </w:hyperlink>
      <w:r w:rsidR="00A94CCA">
        <w:rPr>
          <w:rFonts w:ascii="Liberation Serif" w:hAnsi="Liberation Serif"/>
          <w:sz w:val="28"/>
          <w:szCs w:val="28"/>
        </w:rPr>
        <w:t xml:space="preserve"> </w:t>
      </w:r>
      <w:r w:rsidRPr="001338A2">
        <w:rPr>
          <w:rFonts w:ascii="Liberation Serif" w:hAnsi="Liberation Serif"/>
          <w:sz w:val="28"/>
          <w:szCs w:val="28"/>
        </w:rPr>
        <w:t xml:space="preserve">в период с </w:t>
      </w:r>
      <w:r w:rsidR="0078366C" w:rsidRPr="0078366C">
        <w:rPr>
          <w:rFonts w:ascii="Liberation Serif" w:hAnsi="Liberation Serif"/>
          <w:sz w:val="28"/>
          <w:szCs w:val="28"/>
        </w:rPr>
        <w:t xml:space="preserve">6 февраля 2026 года </w:t>
      </w:r>
      <w:r w:rsidRPr="001338A2">
        <w:rPr>
          <w:rFonts w:ascii="Liberation Serif" w:hAnsi="Liberation Serif"/>
          <w:sz w:val="28"/>
          <w:szCs w:val="28"/>
        </w:rPr>
        <w:t xml:space="preserve">по </w:t>
      </w:r>
      <w:r w:rsidR="00A94CCA">
        <w:rPr>
          <w:rFonts w:ascii="Liberation Serif" w:hAnsi="Liberation Serif"/>
          <w:sz w:val="28"/>
          <w:szCs w:val="28"/>
        </w:rPr>
        <w:t>10</w:t>
      </w:r>
      <w:r w:rsidR="0078366C" w:rsidRPr="0078366C">
        <w:rPr>
          <w:rFonts w:ascii="Liberation Serif" w:hAnsi="Liberation Serif"/>
          <w:sz w:val="28"/>
          <w:szCs w:val="28"/>
        </w:rPr>
        <w:t xml:space="preserve"> марта 2026 года</w:t>
      </w:r>
      <w:r w:rsidRPr="001338A2">
        <w:rPr>
          <w:rFonts w:ascii="Liberation Serif" w:hAnsi="Liberation Serif"/>
          <w:sz w:val="28"/>
          <w:szCs w:val="28"/>
        </w:rPr>
        <w:t>.</w:t>
      </w:r>
    </w:p>
    <w:p w:rsidR="006B01B6" w:rsidRPr="001338A2" w:rsidRDefault="006B01B6" w:rsidP="006B01B6">
      <w:pPr>
        <w:widowControl w:val="0"/>
        <w:autoSpaceDE w:val="0"/>
        <w:autoSpaceDN w:val="0"/>
        <w:adjustRightInd w:val="0"/>
        <w:ind w:firstLine="540"/>
        <w:jc w:val="both"/>
        <w:rPr>
          <w:rFonts w:ascii="Liberation Serif" w:hAnsi="Liberation Serif"/>
          <w:sz w:val="28"/>
          <w:szCs w:val="28"/>
        </w:rPr>
      </w:pPr>
      <w:r w:rsidRPr="001338A2">
        <w:rPr>
          <w:rFonts w:ascii="Liberation Serif" w:hAnsi="Liberation Serif"/>
          <w:sz w:val="28"/>
          <w:szCs w:val="28"/>
        </w:rPr>
        <w:t xml:space="preserve"> 5. </w:t>
      </w:r>
      <w:proofErr w:type="gramStart"/>
      <w:r w:rsidR="00006883">
        <w:rPr>
          <w:rFonts w:ascii="Liberation Serif" w:hAnsi="Liberation Serif"/>
          <w:sz w:val="28"/>
          <w:szCs w:val="28"/>
        </w:rPr>
        <w:t xml:space="preserve">Опубликовать настоящее решение </w:t>
      </w:r>
      <w:r w:rsidR="0056078B">
        <w:rPr>
          <w:rFonts w:ascii="Liberation Serif" w:hAnsi="Liberation Serif"/>
          <w:sz w:val="28"/>
          <w:szCs w:val="28"/>
        </w:rPr>
        <w:t>и Порядок</w:t>
      </w:r>
      <w:r w:rsidR="0056078B" w:rsidRPr="0056078B">
        <w:rPr>
          <w:rFonts w:ascii="Liberation Serif" w:hAnsi="Liberation Serif"/>
          <w:sz w:val="28"/>
          <w:szCs w:val="28"/>
        </w:rPr>
        <w:t xml:space="preserve"> </w:t>
      </w:r>
      <w:r w:rsidR="0078366C" w:rsidRPr="0078366C">
        <w:rPr>
          <w:rFonts w:ascii="Liberation Serif" w:hAnsi="Liberation Serif"/>
          <w:sz w:val="28"/>
          <w:szCs w:val="28"/>
        </w:rPr>
        <w:t>учета предложений по проекту Устава Городского округа «город Ирбит» Свердловской области, проекту решения Думы Городского округа «город Ирбит» Свердловской области «О внесении изменений и дополнений в Устав Городского округа «город Ирбит» Свердловской области» и участия граждан в их обсуждении, утвержденны</w:t>
      </w:r>
      <w:r w:rsidR="00B234E8">
        <w:rPr>
          <w:rFonts w:ascii="Liberation Serif" w:hAnsi="Liberation Serif"/>
          <w:sz w:val="28"/>
          <w:szCs w:val="28"/>
        </w:rPr>
        <w:t>й</w:t>
      </w:r>
      <w:r w:rsidR="0078366C" w:rsidRPr="0078366C">
        <w:rPr>
          <w:rFonts w:ascii="Liberation Serif" w:hAnsi="Liberation Serif"/>
          <w:sz w:val="28"/>
          <w:szCs w:val="28"/>
        </w:rPr>
        <w:t xml:space="preserve"> решением Думы Городского округа «город Ирбит» Свердловской области от 25.12.2025 года № 292</w:t>
      </w:r>
      <w:r w:rsidR="00B234E8">
        <w:rPr>
          <w:rFonts w:ascii="Liberation Serif" w:hAnsi="Liberation Serif"/>
          <w:sz w:val="28"/>
          <w:szCs w:val="28"/>
        </w:rPr>
        <w:t xml:space="preserve"> </w:t>
      </w:r>
      <w:r w:rsidRPr="001338A2">
        <w:rPr>
          <w:rFonts w:ascii="Liberation Serif" w:hAnsi="Liberation Serif"/>
          <w:sz w:val="28"/>
          <w:szCs w:val="28"/>
        </w:rPr>
        <w:t xml:space="preserve">в </w:t>
      </w:r>
      <w:proofErr w:type="spellStart"/>
      <w:r w:rsidRPr="001338A2">
        <w:rPr>
          <w:rFonts w:ascii="Liberation Serif" w:hAnsi="Liberation Serif"/>
          <w:sz w:val="28"/>
          <w:szCs w:val="28"/>
        </w:rPr>
        <w:t>Ирбитской</w:t>
      </w:r>
      <w:proofErr w:type="spellEnd"/>
      <w:r w:rsidRPr="001338A2">
        <w:rPr>
          <w:rFonts w:ascii="Liberation Serif" w:hAnsi="Liberation Serif"/>
          <w:sz w:val="28"/>
          <w:szCs w:val="28"/>
        </w:rPr>
        <w:t xml:space="preserve"> общественно-политической</w:t>
      </w:r>
      <w:proofErr w:type="gramEnd"/>
      <w:r w:rsidRPr="001338A2">
        <w:rPr>
          <w:rFonts w:ascii="Liberation Serif" w:hAnsi="Liberation Serif"/>
          <w:sz w:val="28"/>
          <w:szCs w:val="28"/>
        </w:rPr>
        <w:t xml:space="preserve"> газете «Восход»</w:t>
      </w:r>
      <w:r w:rsidR="00A94CCA" w:rsidRPr="00A94CCA">
        <w:t xml:space="preserve"> </w:t>
      </w:r>
      <w:r w:rsidR="00A94CCA" w:rsidRPr="00A94CCA">
        <w:rPr>
          <w:rFonts w:ascii="Liberation Serif" w:hAnsi="Liberation Serif"/>
          <w:sz w:val="28"/>
          <w:szCs w:val="28"/>
        </w:rPr>
        <w:t>и на платформе обратной связи Федеральной государственной информационной системы «Единый портал государственных и муниципальных услуг (функций)» (далее – Единый портал) по ссылке: https://pos.gosus</w:t>
      </w:r>
      <w:r w:rsidR="00A94CCA">
        <w:rPr>
          <w:rFonts w:ascii="Liberation Serif" w:hAnsi="Liberation Serif"/>
          <w:sz w:val="28"/>
          <w:szCs w:val="28"/>
        </w:rPr>
        <w:t>lugi.ru/lkp/public-discussions/</w:t>
      </w:r>
      <w:r w:rsidRPr="001338A2">
        <w:rPr>
          <w:rFonts w:ascii="Liberation Serif" w:hAnsi="Liberation Serif"/>
          <w:sz w:val="28"/>
          <w:szCs w:val="28"/>
        </w:rPr>
        <w:t>.</w:t>
      </w:r>
    </w:p>
    <w:p w:rsidR="00A94CCA" w:rsidRDefault="00A94CCA" w:rsidP="00190411">
      <w:pPr>
        <w:autoSpaceDE w:val="0"/>
        <w:autoSpaceDN w:val="0"/>
        <w:adjustRightInd w:val="0"/>
        <w:jc w:val="both"/>
        <w:rPr>
          <w:rFonts w:ascii="Liberation Serif" w:hAnsi="Liberation Serif"/>
          <w:sz w:val="28"/>
          <w:szCs w:val="28"/>
        </w:rPr>
      </w:pPr>
    </w:p>
    <w:p w:rsidR="00A12497" w:rsidRPr="001338A2" w:rsidRDefault="00190411" w:rsidP="00190411">
      <w:pPr>
        <w:autoSpaceDE w:val="0"/>
        <w:autoSpaceDN w:val="0"/>
        <w:adjustRightInd w:val="0"/>
        <w:jc w:val="both"/>
        <w:rPr>
          <w:rFonts w:ascii="Liberation Serif" w:hAnsi="Liberation Serif"/>
          <w:sz w:val="28"/>
          <w:szCs w:val="28"/>
        </w:rPr>
      </w:pPr>
      <w:r w:rsidRPr="001338A2">
        <w:rPr>
          <w:rFonts w:ascii="Liberation Serif" w:hAnsi="Liberation Serif"/>
          <w:sz w:val="28"/>
          <w:szCs w:val="28"/>
        </w:rPr>
        <w:t xml:space="preserve">Председатель Думы                                              Глава </w:t>
      </w:r>
      <w:r w:rsidR="00A12497" w:rsidRPr="001338A2">
        <w:rPr>
          <w:rFonts w:ascii="Liberation Serif" w:hAnsi="Liberation Serif"/>
          <w:sz w:val="28"/>
          <w:szCs w:val="28"/>
        </w:rPr>
        <w:t xml:space="preserve">Городского округа                         </w:t>
      </w:r>
    </w:p>
    <w:p w:rsidR="00190411" w:rsidRPr="001338A2" w:rsidRDefault="00A12497" w:rsidP="00190411">
      <w:pPr>
        <w:autoSpaceDE w:val="0"/>
        <w:autoSpaceDN w:val="0"/>
        <w:adjustRightInd w:val="0"/>
        <w:jc w:val="both"/>
        <w:rPr>
          <w:rFonts w:ascii="Liberation Serif" w:hAnsi="Liberation Serif"/>
          <w:sz w:val="28"/>
          <w:szCs w:val="28"/>
        </w:rPr>
      </w:pPr>
      <w:r w:rsidRPr="001338A2">
        <w:rPr>
          <w:rFonts w:ascii="Liberation Serif" w:hAnsi="Liberation Serif"/>
          <w:sz w:val="28"/>
          <w:szCs w:val="28"/>
        </w:rPr>
        <w:t xml:space="preserve">Городского округа «город Ирбит»                      «город Ирбит» Свердловской </w:t>
      </w:r>
      <w:proofErr w:type="spellStart"/>
      <w:proofErr w:type="gramStart"/>
      <w:r w:rsidRPr="001338A2">
        <w:rPr>
          <w:rFonts w:ascii="Liberation Serif" w:hAnsi="Liberation Serif"/>
          <w:sz w:val="28"/>
          <w:szCs w:val="28"/>
        </w:rPr>
        <w:t>Свердловской</w:t>
      </w:r>
      <w:proofErr w:type="spellEnd"/>
      <w:proofErr w:type="gramEnd"/>
      <w:r w:rsidRPr="001338A2">
        <w:rPr>
          <w:rFonts w:ascii="Liberation Serif" w:hAnsi="Liberation Serif"/>
          <w:sz w:val="28"/>
          <w:szCs w:val="28"/>
        </w:rPr>
        <w:t xml:space="preserve"> области           </w:t>
      </w:r>
      <w:r w:rsidR="00006883">
        <w:rPr>
          <w:rFonts w:ascii="Liberation Serif" w:hAnsi="Liberation Serif"/>
          <w:sz w:val="28"/>
          <w:szCs w:val="28"/>
        </w:rPr>
        <w:t xml:space="preserve">                              </w:t>
      </w:r>
      <w:proofErr w:type="spellStart"/>
      <w:r w:rsidRPr="001338A2">
        <w:rPr>
          <w:rFonts w:ascii="Liberation Serif" w:hAnsi="Liberation Serif"/>
          <w:sz w:val="28"/>
          <w:szCs w:val="28"/>
        </w:rPr>
        <w:t>области</w:t>
      </w:r>
      <w:proofErr w:type="spellEnd"/>
    </w:p>
    <w:p w:rsidR="00190411" w:rsidRPr="001338A2" w:rsidRDefault="00190411" w:rsidP="00190411">
      <w:pPr>
        <w:autoSpaceDE w:val="0"/>
        <w:autoSpaceDN w:val="0"/>
        <w:adjustRightInd w:val="0"/>
        <w:jc w:val="both"/>
        <w:rPr>
          <w:rFonts w:ascii="Liberation Serif" w:hAnsi="Liberation Serif"/>
          <w:sz w:val="28"/>
          <w:szCs w:val="28"/>
        </w:rPr>
      </w:pPr>
      <w:r w:rsidRPr="001338A2">
        <w:rPr>
          <w:rFonts w:ascii="Liberation Serif" w:hAnsi="Liberation Serif"/>
          <w:sz w:val="28"/>
          <w:szCs w:val="28"/>
        </w:rPr>
        <w:t xml:space="preserve">                                                                                                          </w:t>
      </w:r>
    </w:p>
    <w:p w:rsidR="00190411" w:rsidRPr="001338A2" w:rsidRDefault="002B79A2" w:rsidP="00190411">
      <w:pPr>
        <w:autoSpaceDE w:val="0"/>
        <w:autoSpaceDN w:val="0"/>
        <w:adjustRightInd w:val="0"/>
        <w:jc w:val="both"/>
        <w:rPr>
          <w:rFonts w:ascii="Liberation Serif" w:hAnsi="Liberation Serif"/>
          <w:sz w:val="28"/>
          <w:szCs w:val="28"/>
        </w:rPr>
      </w:pPr>
      <w:r>
        <w:rPr>
          <w:rFonts w:ascii="Liberation Serif" w:hAnsi="Liberation Serif"/>
          <w:sz w:val="28"/>
          <w:szCs w:val="28"/>
        </w:rPr>
        <w:t xml:space="preserve">                            </w:t>
      </w:r>
      <w:r w:rsidRPr="001338A2">
        <w:rPr>
          <w:rFonts w:ascii="Liberation Serif" w:hAnsi="Liberation Serif"/>
          <w:sz w:val="28"/>
          <w:szCs w:val="28"/>
        </w:rPr>
        <w:t>П.Н. Томшин</w:t>
      </w:r>
      <w:r w:rsidRPr="002B79A2">
        <w:rPr>
          <w:rFonts w:ascii="Liberation Serif" w:hAnsi="Liberation Serif"/>
          <w:sz w:val="28"/>
          <w:szCs w:val="28"/>
        </w:rPr>
        <w:t xml:space="preserve"> </w:t>
      </w:r>
      <w:r>
        <w:rPr>
          <w:rFonts w:ascii="Liberation Serif" w:hAnsi="Liberation Serif"/>
          <w:sz w:val="28"/>
          <w:szCs w:val="28"/>
        </w:rPr>
        <w:t xml:space="preserve">                                                            </w:t>
      </w:r>
      <w:r w:rsidRPr="001338A2">
        <w:rPr>
          <w:rFonts w:ascii="Liberation Serif" w:hAnsi="Liberation Serif"/>
          <w:sz w:val="28"/>
          <w:szCs w:val="28"/>
        </w:rPr>
        <w:t>Н.В. Юдин</w:t>
      </w:r>
    </w:p>
    <w:p w:rsidR="000B7769" w:rsidRPr="001338A2" w:rsidRDefault="00190411" w:rsidP="004847EB">
      <w:pPr>
        <w:autoSpaceDE w:val="0"/>
        <w:autoSpaceDN w:val="0"/>
        <w:adjustRightInd w:val="0"/>
        <w:jc w:val="both"/>
        <w:rPr>
          <w:rFonts w:ascii="Liberation Serif" w:hAnsi="Liberation Serif"/>
          <w:b/>
          <w:i/>
          <w:sz w:val="28"/>
          <w:szCs w:val="28"/>
        </w:rPr>
      </w:pPr>
      <w:r w:rsidRPr="001338A2">
        <w:rPr>
          <w:rFonts w:ascii="Liberation Serif" w:hAnsi="Liberation Serif"/>
          <w:sz w:val="28"/>
          <w:szCs w:val="28"/>
        </w:rPr>
        <w:lastRenderedPageBreak/>
        <w:t xml:space="preserve">                                                                               </w:t>
      </w:r>
    </w:p>
    <w:p w:rsidR="0082135D" w:rsidRPr="001338A2" w:rsidRDefault="0082135D" w:rsidP="004847EB">
      <w:pPr>
        <w:ind w:left="5670"/>
        <w:rPr>
          <w:rFonts w:ascii="Liberation Serif" w:eastAsia="SimSun" w:hAnsi="Liberation Serif"/>
          <w:sz w:val="28"/>
          <w:szCs w:val="28"/>
          <w:lang w:eastAsia="zh-CN"/>
        </w:rPr>
      </w:pPr>
      <w:r w:rsidRPr="001338A2">
        <w:rPr>
          <w:rFonts w:ascii="Liberation Serif" w:eastAsia="SimSun" w:hAnsi="Liberation Serif"/>
          <w:sz w:val="28"/>
          <w:szCs w:val="28"/>
          <w:lang w:eastAsia="zh-CN"/>
        </w:rPr>
        <w:t xml:space="preserve">Приложение № 2 </w:t>
      </w:r>
    </w:p>
    <w:p w:rsidR="0082135D" w:rsidRPr="001338A2" w:rsidRDefault="0082135D" w:rsidP="004847EB">
      <w:pPr>
        <w:ind w:left="5670"/>
        <w:rPr>
          <w:rFonts w:ascii="Liberation Serif" w:eastAsia="SimSun" w:hAnsi="Liberation Serif"/>
          <w:sz w:val="28"/>
          <w:szCs w:val="28"/>
          <w:lang w:eastAsia="zh-CN"/>
        </w:rPr>
      </w:pPr>
      <w:r w:rsidRPr="001338A2">
        <w:rPr>
          <w:rFonts w:ascii="Liberation Serif" w:eastAsia="SimSun" w:hAnsi="Liberation Serif"/>
          <w:sz w:val="28"/>
          <w:szCs w:val="28"/>
          <w:lang w:eastAsia="zh-CN"/>
        </w:rPr>
        <w:t xml:space="preserve">к решению Думы </w:t>
      </w:r>
      <w:proofErr w:type="gramStart"/>
      <w:r w:rsidR="00D85B7F" w:rsidRPr="001338A2">
        <w:rPr>
          <w:rFonts w:ascii="Liberation Serif" w:eastAsia="SimSun" w:hAnsi="Liberation Serif"/>
          <w:sz w:val="28"/>
          <w:szCs w:val="28"/>
          <w:lang w:eastAsia="zh-CN"/>
        </w:rPr>
        <w:t>Г</w:t>
      </w:r>
      <w:r w:rsidR="00D85B7F">
        <w:rPr>
          <w:rFonts w:ascii="Liberation Serif" w:eastAsia="SimSun" w:hAnsi="Liberation Serif"/>
          <w:sz w:val="28"/>
          <w:szCs w:val="28"/>
          <w:lang w:eastAsia="zh-CN"/>
        </w:rPr>
        <w:t>ородского</w:t>
      </w:r>
      <w:proofErr w:type="gramEnd"/>
    </w:p>
    <w:p w:rsidR="00D85B7F" w:rsidRDefault="00D85B7F" w:rsidP="004847EB">
      <w:pPr>
        <w:ind w:left="5670"/>
        <w:rPr>
          <w:rFonts w:ascii="Liberation Serif" w:eastAsia="SimSun" w:hAnsi="Liberation Serif"/>
          <w:sz w:val="28"/>
          <w:szCs w:val="28"/>
          <w:lang w:eastAsia="zh-CN"/>
        </w:rPr>
      </w:pPr>
      <w:r>
        <w:rPr>
          <w:rFonts w:ascii="Liberation Serif" w:eastAsia="SimSun" w:hAnsi="Liberation Serif"/>
          <w:sz w:val="28"/>
          <w:szCs w:val="28"/>
          <w:lang w:eastAsia="zh-CN"/>
        </w:rPr>
        <w:t>округа «</w:t>
      </w:r>
      <w:r w:rsidRPr="001338A2">
        <w:rPr>
          <w:rFonts w:ascii="Liberation Serif" w:eastAsia="SimSun" w:hAnsi="Liberation Serif"/>
          <w:sz w:val="28"/>
          <w:szCs w:val="28"/>
          <w:lang w:eastAsia="zh-CN"/>
        </w:rPr>
        <w:t>город Ирбит</w:t>
      </w:r>
      <w:r>
        <w:rPr>
          <w:rFonts w:ascii="Liberation Serif" w:eastAsia="SimSun" w:hAnsi="Liberation Serif"/>
          <w:sz w:val="28"/>
          <w:szCs w:val="28"/>
          <w:lang w:eastAsia="zh-CN"/>
        </w:rPr>
        <w:t>» Свердловской области</w:t>
      </w:r>
      <w:r w:rsidRPr="001338A2">
        <w:rPr>
          <w:rFonts w:ascii="Liberation Serif" w:eastAsia="SimSun" w:hAnsi="Liberation Serif"/>
          <w:sz w:val="28"/>
          <w:szCs w:val="28"/>
          <w:lang w:eastAsia="zh-CN"/>
        </w:rPr>
        <w:t xml:space="preserve"> </w:t>
      </w:r>
    </w:p>
    <w:p w:rsidR="0082135D" w:rsidRPr="001338A2" w:rsidRDefault="0082135D" w:rsidP="004847EB">
      <w:pPr>
        <w:ind w:left="5670"/>
        <w:rPr>
          <w:rFonts w:ascii="Liberation Serif" w:eastAsia="SimSun" w:hAnsi="Liberation Serif"/>
          <w:sz w:val="28"/>
          <w:szCs w:val="28"/>
          <w:lang w:eastAsia="zh-CN"/>
        </w:rPr>
      </w:pPr>
      <w:r w:rsidRPr="001338A2">
        <w:rPr>
          <w:rFonts w:ascii="Liberation Serif" w:eastAsia="SimSun" w:hAnsi="Liberation Serif"/>
          <w:sz w:val="28"/>
          <w:szCs w:val="28"/>
          <w:lang w:eastAsia="zh-CN"/>
        </w:rPr>
        <w:t xml:space="preserve">от </w:t>
      </w:r>
      <w:r w:rsidR="004847EB">
        <w:rPr>
          <w:rFonts w:ascii="Liberation Serif" w:eastAsia="SimSun" w:hAnsi="Liberation Serif"/>
          <w:sz w:val="28"/>
          <w:szCs w:val="28"/>
          <w:lang w:eastAsia="zh-CN"/>
        </w:rPr>
        <w:t>29.01</w:t>
      </w:r>
      <w:r w:rsidRPr="001338A2">
        <w:rPr>
          <w:rFonts w:ascii="Liberation Serif" w:eastAsia="SimSun" w:hAnsi="Liberation Serif"/>
          <w:sz w:val="28"/>
          <w:szCs w:val="28"/>
          <w:lang w:eastAsia="zh-CN"/>
        </w:rPr>
        <w:t>.20</w:t>
      </w:r>
      <w:r w:rsidR="000F3991" w:rsidRPr="001338A2">
        <w:rPr>
          <w:rFonts w:ascii="Liberation Serif" w:eastAsia="SimSun" w:hAnsi="Liberation Serif"/>
          <w:sz w:val="28"/>
          <w:szCs w:val="28"/>
          <w:lang w:eastAsia="zh-CN"/>
        </w:rPr>
        <w:t>2</w:t>
      </w:r>
      <w:r w:rsidR="00B04B7B">
        <w:rPr>
          <w:rFonts w:ascii="Liberation Serif" w:eastAsia="SimSun" w:hAnsi="Liberation Serif"/>
          <w:sz w:val="28"/>
          <w:szCs w:val="28"/>
          <w:lang w:eastAsia="zh-CN"/>
        </w:rPr>
        <w:t>6</w:t>
      </w:r>
      <w:r w:rsidRPr="001338A2">
        <w:rPr>
          <w:rFonts w:ascii="Liberation Serif" w:eastAsia="SimSun" w:hAnsi="Liberation Serif"/>
          <w:sz w:val="28"/>
          <w:szCs w:val="28"/>
          <w:lang w:eastAsia="zh-CN"/>
        </w:rPr>
        <w:t xml:space="preserve"> года №</w:t>
      </w:r>
      <w:r w:rsidR="004847EB">
        <w:rPr>
          <w:rFonts w:ascii="Liberation Serif" w:eastAsia="SimSun" w:hAnsi="Liberation Serif"/>
          <w:sz w:val="28"/>
          <w:szCs w:val="28"/>
          <w:lang w:eastAsia="zh-CN"/>
        </w:rPr>
        <w:t xml:space="preserve"> 296</w:t>
      </w:r>
    </w:p>
    <w:p w:rsidR="0082135D" w:rsidRPr="001338A2" w:rsidRDefault="0082135D" w:rsidP="0082135D">
      <w:pPr>
        <w:jc w:val="center"/>
        <w:rPr>
          <w:rFonts w:ascii="Liberation Serif" w:eastAsia="SimSun" w:hAnsi="Liberation Serif"/>
          <w:sz w:val="28"/>
          <w:szCs w:val="28"/>
          <w:lang w:eastAsia="zh-CN"/>
        </w:rPr>
      </w:pPr>
      <w:bookmarkStart w:id="0" w:name="_GoBack"/>
      <w:bookmarkEnd w:id="0"/>
    </w:p>
    <w:p w:rsidR="0082135D" w:rsidRPr="001338A2" w:rsidRDefault="0082135D" w:rsidP="0082135D">
      <w:pPr>
        <w:jc w:val="center"/>
        <w:rPr>
          <w:rFonts w:ascii="Liberation Serif" w:eastAsia="SimSun" w:hAnsi="Liberation Serif"/>
          <w:sz w:val="28"/>
          <w:szCs w:val="28"/>
          <w:lang w:eastAsia="zh-CN"/>
        </w:rPr>
      </w:pPr>
    </w:p>
    <w:p w:rsidR="0082135D" w:rsidRPr="001338A2" w:rsidRDefault="0082135D" w:rsidP="0082135D">
      <w:pPr>
        <w:jc w:val="center"/>
        <w:rPr>
          <w:rFonts w:ascii="Liberation Serif" w:eastAsia="SimSun" w:hAnsi="Liberation Serif"/>
          <w:sz w:val="28"/>
          <w:szCs w:val="28"/>
          <w:lang w:eastAsia="zh-CN"/>
        </w:rPr>
      </w:pPr>
      <w:r w:rsidRPr="001338A2">
        <w:rPr>
          <w:rFonts w:ascii="Liberation Serif" w:eastAsia="SimSun" w:hAnsi="Liberation Serif"/>
          <w:sz w:val="28"/>
          <w:szCs w:val="28"/>
          <w:lang w:eastAsia="zh-CN"/>
        </w:rPr>
        <w:t xml:space="preserve">Состав комиссии </w:t>
      </w:r>
    </w:p>
    <w:p w:rsidR="0082135D" w:rsidRPr="001338A2" w:rsidRDefault="0082135D" w:rsidP="0082135D">
      <w:pPr>
        <w:jc w:val="center"/>
        <w:rPr>
          <w:rFonts w:ascii="Liberation Serif" w:eastAsia="SimSun" w:hAnsi="Liberation Serif"/>
          <w:sz w:val="28"/>
          <w:szCs w:val="28"/>
          <w:lang w:eastAsia="zh-CN"/>
        </w:rPr>
      </w:pPr>
      <w:r w:rsidRPr="001338A2">
        <w:rPr>
          <w:rFonts w:ascii="Liberation Serif" w:eastAsia="SimSun" w:hAnsi="Liberation Serif"/>
          <w:sz w:val="28"/>
          <w:szCs w:val="28"/>
          <w:lang w:eastAsia="zh-CN"/>
        </w:rPr>
        <w:t xml:space="preserve">по проведению публичных слушаний по проекту решения Думы </w:t>
      </w:r>
      <w:r w:rsidR="000F3991" w:rsidRPr="001338A2">
        <w:rPr>
          <w:rFonts w:ascii="Liberation Serif" w:eastAsia="SimSun" w:hAnsi="Liberation Serif"/>
          <w:sz w:val="28"/>
          <w:szCs w:val="28"/>
          <w:lang w:eastAsia="zh-CN"/>
        </w:rPr>
        <w:t xml:space="preserve">Городского округа «город Ирбит» Свердловской области </w:t>
      </w:r>
      <w:r w:rsidRPr="001338A2">
        <w:rPr>
          <w:rFonts w:ascii="Liberation Serif" w:eastAsia="SimSun" w:hAnsi="Liberation Serif"/>
          <w:sz w:val="28"/>
          <w:szCs w:val="28"/>
          <w:lang w:eastAsia="zh-CN"/>
        </w:rPr>
        <w:t>«</w:t>
      </w:r>
      <w:r w:rsidR="00B04B7B" w:rsidRPr="00B04B7B">
        <w:rPr>
          <w:rFonts w:ascii="Liberation Serif" w:eastAsia="SimSun" w:hAnsi="Liberation Serif"/>
          <w:sz w:val="28"/>
          <w:szCs w:val="28"/>
          <w:lang w:eastAsia="zh-CN"/>
        </w:rPr>
        <w:t>Об утверждении Устава Городского округа «город Ирбит» Свердловской области</w:t>
      </w:r>
      <w:r w:rsidRPr="001338A2">
        <w:rPr>
          <w:rFonts w:ascii="Liberation Serif" w:eastAsia="SimSun" w:hAnsi="Liberation Serif"/>
          <w:sz w:val="28"/>
          <w:szCs w:val="28"/>
          <w:lang w:eastAsia="zh-CN"/>
        </w:rPr>
        <w:t xml:space="preserve">» </w:t>
      </w:r>
    </w:p>
    <w:p w:rsidR="0082135D" w:rsidRPr="001338A2" w:rsidRDefault="0082135D" w:rsidP="0082135D">
      <w:pPr>
        <w:jc w:val="both"/>
        <w:rPr>
          <w:rFonts w:ascii="Liberation Serif" w:eastAsia="SimSun" w:hAnsi="Liberation Serif"/>
          <w:sz w:val="28"/>
          <w:szCs w:val="28"/>
          <w:lang w:eastAsia="zh-CN"/>
        </w:rPr>
      </w:pPr>
    </w:p>
    <w:p w:rsidR="0082135D" w:rsidRPr="001338A2" w:rsidRDefault="0082135D" w:rsidP="0082135D">
      <w:pPr>
        <w:jc w:val="both"/>
        <w:rPr>
          <w:rFonts w:ascii="Liberation Serif" w:eastAsia="SimSun" w:hAnsi="Liberation Serif"/>
          <w:sz w:val="28"/>
          <w:szCs w:val="28"/>
          <w:lang w:eastAsia="zh-CN"/>
        </w:rPr>
      </w:pPr>
    </w:p>
    <w:p w:rsidR="000638B9" w:rsidRPr="001338A2" w:rsidRDefault="001818ED" w:rsidP="000638B9">
      <w:pPr>
        <w:jc w:val="both"/>
        <w:rPr>
          <w:rFonts w:ascii="Liberation Serif" w:eastAsia="SimSun" w:hAnsi="Liberation Serif"/>
          <w:sz w:val="28"/>
          <w:szCs w:val="28"/>
          <w:lang w:eastAsia="zh-CN"/>
        </w:rPr>
      </w:pPr>
      <w:r>
        <w:rPr>
          <w:rFonts w:ascii="Liberation Serif" w:eastAsia="SimSun" w:hAnsi="Liberation Serif"/>
          <w:sz w:val="28"/>
          <w:szCs w:val="28"/>
          <w:lang w:eastAsia="zh-CN"/>
        </w:rPr>
        <w:t>Дерябина И</w:t>
      </w:r>
      <w:r w:rsidR="000638B9" w:rsidRPr="001338A2">
        <w:rPr>
          <w:rFonts w:ascii="Liberation Serif" w:eastAsia="SimSun" w:hAnsi="Liberation Serif"/>
          <w:sz w:val="28"/>
          <w:szCs w:val="28"/>
          <w:lang w:eastAsia="zh-CN"/>
        </w:rPr>
        <w:t>.</w:t>
      </w:r>
      <w:r>
        <w:rPr>
          <w:rFonts w:ascii="Liberation Serif" w:eastAsia="SimSun" w:hAnsi="Liberation Serif"/>
          <w:sz w:val="28"/>
          <w:szCs w:val="28"/>
          <w:lang w:eastAsia="zh-CN"/>
        </w:rPr>
        <w:t>А</w:t>
      </w:r>
      <w:r w:rsidR="000638B9" w:rsidRPr="001338A2">
        <w:rPr>
          <w:rFonts w:ascii="Liberation Serif" w:eastAsia="SimSun" w:hAnsi="Liberation Serif"/>
          <w:sz w:val="28"/>
          <w:szCs w:val="28"/>
          <w:lang w:eastAsia="zh-CN"/>
        </w:rPr>
        <w:t xml:space="preserve">., </w:t>
      </w:r>
      <w:r w:rsidR="00033265">
        <w:rPr>
          <w:rFonts w:ascii="Liberation Serif" w:eastAsia="SimSun" w:hAnsi="Liberation Serif"/>
          <w:sz w:val="28"/>
          <w:szCs w:val="28"/>
          <w:lang w:eastAsia="zh-CN"/>
        </w:rPr>
        <w:t xml:space="preserve">председатель комиссии, </w:t>
      </w:r>
      <w:r w:rsidR="007E100A">
        <w:rPr>
          <w:rFonts w:ascii="Liberation Serif" w:eastAsia="SimSun" w:hAnsi="Liberation Serif"/>
          <w:sz w:val="28"/>
          <w:szCs w:val="28"/>
          <w:lang w:eastAsia="zh-CN"/>
        </w:rPr>
        <w:t xml:space="preserve">первый </w:t>
      </w:r>
      <w:r w:rsidR="000638B9" w:rsidRPr="001338A2">
        <w:rPr>
          <w:rFonts w:ascii="Liberation Serif" w:eastAsia="SimSun" w:hAnsi="Liberation Serif"/>
          <w:sz w:val="28"/>
          <w:szCs w:val="28"/>
          <w:lang w:eastAsia="zh-CN"/>
        </w:rPr>
        <w:t xml:space="preserve">заместитель главы администрации </w:t>
      </w:r>
      <w:r w:rsidR="000F3991" w:rsidRPr="001338A2">
        <w:rPr>
          <w:rFonts w:ascii="Liberation Serif" w:eastAsia="SimSun" w:hAnsi="Liberation Serif"/>
          <w:sz w:val="28"/>
          <w:szCs w:val="28"/>
          <w:lang w:eastAsia="zh-CN"/>
        </w:rPr>
        <w:t>Городского округа «город Ирбит» Свердловской области</w:t>
      </w:r>
      <w:r w:rsidR="00B72C48">
        <w:rPr>
          <w:rFonts w:ascii="Liberation Serif" w:eastAsia="SimSun" w:hAnsi="Liberation Serif"/>
          <w:sz w:val="28"/>
          <w:szCs w:val="28"/>
          <w:lang w:eastAsia="zh-CN"/>
        </w:rPr>
        <w:t>;</w:t>
      </w:r>
      <w:r w:rsidR="000638B9" w:rsidRPr="001338A2">
        <w:rPr>
          <w:rFonts w:ascii="Liberation Serif" w:eastAsia="SimSun" w:hAnsi="Liberation Serif"/>
          <w:sz w:val="28"/>
          <w:szCs w:val="28"/>
          <w:lang w:eastAsia="zh-CN"/>
        </w:rPr>
        <w:t xml:space="preserve"> </w:t>
      </w:r>
    </w:p>
    <w:p w:rsidR="0082135D" w:rsidRPr="001338A2" w:rsidRDefault="000F3991" w:rsidP="0082135D">
      <w:pPr>
        <w:rPr>
          <w:rFonts w:ascii="Liberation Serif" w:eastAsia="SimSun" w:hAnsi="Liberation Serif"/>
          <w:sz w:val="28"/>
          <w:szCs w:val="28"/>
          <w:lang w:eastAsia="zh-CN"/>
        </w:rPr>
      </w:pPr>
      <w:r w:rsidRPr="001338A2">
        <w:rPr>
          <w:rFonts w:ascii="Liberation Serif" w:eastAsia="SimSun" w:hAnsi="Liberation Serif"/>
          <w:sz w:val="28"/>
          <w:szCs w:val="28"/>
          <w:lang w:eastAsia="zh-CN"/>
        </w:rPr>
        <w:t>Юрьева С.А.</w:t>
      </w:r>
      <w:r w:rsidR="0082135D" w:rsidRPr="001338A2">
        <w:rPr>
          <w:rFonts w:ascii="Liberation Serif" w:eastAsia="SimSun" w:hAnsi="Liberation Serif"/>
          <w:sz w:val="28"/>
          <w:szCs w:val="28"/>
          <w:lang w:eastAsia="zh-CN"/>
        </w:rPr>
        <w:t xml:space="preserve"> –секретарь комиссии, </w:t>
      </w:r>
      <w:r w:rsidRPr="001338A2">
        <w:rPr>
          <w:rFonts w:ascii="Liberation Serif" w:eastAsia="SimSun" w:hAnsi="Liberation Serif"/>
          <w:sz w:val="28"/>
          <w:szCs w:val="28"/>
          <w:lang w:eastAsia="zh-CN"/>
        </w:rPr>
        <w:t xml:space="preserve">начальник юридического отдела </w:t>
      </w:r>
      <w:r w:rsidR="0082135D" w:rsidRPr="001338A2">
        <w:rPr>
          <w:rFonts w:ascii="Liberation Serif" w:eastAsia="SimSun" w:hAnsi="Liberation Serif"/>
          <w:sz w:val="28"/>
          <w:szCs w:val="28"/>
          <w:lang w:eastAsia="zh-CN"/>
        </w:rPr>
        <w:t xml:space="preserve">администрации </w:t>
      </w:r>
      <w:r w:rsidRPr="001338A2">
        <w:rPr>
          <w:rFonts w:ascii="Liberation Serif" w:eastAsia="SimSun" w:hAnsi="Liberation Serif"/>
          <w:sz w:val="28"/>
          <w:szCs w:val="28"/>
          <w:lang w:eastAsia="zh-CN"/>
        </w:rPr>
        <w:t>Городского округа «город Ирбит» Свердловской области</w:t>
      </w:r>
      <w:r w:rsidR="00B72C48">
        <w:rPr>
          <w:rFonts w:ascii="Liberation Serif" w:eastAsia="SimSun" w:hAnsi="Liberation Serif"/>
          <w:sz w:val="28"/>
          <w:szCs w:val="28"/>
          <w:lang w:eastAsia="zh-CN"/>
        </w:rPr>
        <w:t>.</w:t>
      </w:r>
    </w:p>
    <w:p w:rsidR="0082135D" w:rsidRPr="001338A2" w:rsidRDefault="0082135D" w:rsidP="0082135D">
      <w:pPr>
        <w:rPr>
          <w:rFonts w:ascii="Liberation Serif" w:eastAsia="SimSun" w:hAnsi="Liberation Serif"/>
          <w:sz w:val="28"/>
          <w:szCs w:val="28"/>
          <w:lang w:eastAsia="zh-CN"/>
        </w:rPr>
      </w:pPr>
    </w:p>
    <w:p w:rsidR="0082135D" w:rsidRPr="001338A2" w:rsidRDefault="0082135D" w:rsidP="0082135D">
      <w:pPr>
        <w:rPr>
          <w:rFonts w:ascii="Liberation Serif" w:eastAsia="SimSun" w:hAnsi="Liberation Serif"/>
          <w:sz w:val="28"/>
          <w:szCs w:val="28"/>
          <w:lang w:eastAsia="zh-CN"/>
        </w:rPr>
      </w:pPr>
      <w:r w:rsidRPr="001338A2">
        <w:rPr>
          <w:rFonts w:ascii="Liberation Serif" w:eastAsia="SimSun" w:hAnsi="Liberation Serif"/>
          <w:sz w:val="28"/>
          <w:szCs w:val="28"/>
          <w:lang w:eastAsia="zh-CN"/>
        </w:rPr>
        <w:t>Члены комиссии:</w:t>
      </w:r>
    </w:p>
    <w:p w:rsidR="000638B9" w:rsidRPr="001338A2" w:rsidRDefault="005F3908" w:rsidP="000638B9">
      <w:pPr>
        <w:tabs>
          <w:tab w:val="left" w:pos="1950"/>
        </w:tabs>
        <w:jc w:val="both"/>
        <w:rPr>
          <w:rFonts w:ascii="Liberation Serif" w:eastAsia="SimSun" w:hAnsi="Liberation Serif"/>
          <w:sz w:val="28"/>
          <w:szCs w:val="28"/>
          <w:lang w:eastAsia="zh-CN"/>
        </w:rPr>
      </w:pPr>
      <w:r>
        <w:rPr>
          <w:rFonts w:ascii="Liberation Serif" w:eastAsia="SimSun" w:hAnsi="Liberation Serif"/>
          <w:sz w:val="28"/>
          <w:szCs w:val="28"/>
          <w:lang w:eastAsia="zh-CN"/>
        </w:rPr>
        <w:t>Дорохин</w:t>
      </w:r>
      <w:r w:rsidR="007E100A">
        <w:rPr>
          <w:rFonts w:ascii="Liberation Serif" w:eastAsia="SimSun" w:hAnsi="Liberation Serif"/>
          <w:sz w:val="28"/>
          <w:szCs w:val="28"/>
          <w:lang w:eastAsia="zh-CN"/>
        </w:rPr>
        <w:t>а С</w:t>
      </w:r>
      <w:r w:rsidR="000638B9" w:rsidRPr="001338A2">
        <w:rPr>
          <w:rFonts w:ascii="Liberation Serif" w:eastAsia="SimSun" w:hAnsi="Liberation Serif"/>
          <w:sz w:val="28"/>
          <w:szCs w:val="28"/>
          <w:lang w:eastAsia="zh-CN"/>
        </w:rPr>
        <w:t>.</w:t>
      </w:r>
      <w:r w:rsidR="007E100A">
        <w:rPr>
          <w:rFonts w:ascii="Liberation Serif" w:eastAsia="SimSun" w:hAnsi="Liberation Serif"/>
          <w:sz w:val="28"/>
          <w:szCs w:val="28"/>
          <w:lang w:eastAsia="zh-CN"/>
        </w:rPr>
        <w:t>А</w:t>
      </w:r>
      <w:r w:rsidR="000638B9" w:rsidRPr="001338A2">
        <w:rPr>
          <w:rFonts w:ascii="Liberation Serif" w:eastAsia="SimSun" w:hAnsi="Liberation Serif"/>
          <w:sz w:val="28"/>
          <w:szCs w:val="28"/>
          <w:lang w:eastAsia="zh-CN"/>
        </w:rPr>
        <w:t xml:space="preserve">., начальник организационного отдела Думы </w:t>
      </w:r>
      <w:r w:rsidR="000F3991" w:rsidRPr="001338A2">
        <w:rPr>
          <w:rFonts w:ascii="Liberation Serif" w:eastAsia="SimSun" w:hAnsi="Liberation Serif"/>
          <w:sz w:val="28"/>
          <w:szCs w:val="28"/>
          <w:lang w:eastAsia="zh-CN"/>
        </w:rPr>
        <w:t>Городского округа «город Ирбит» Свердловской области</w:t>
      </w:r>
      <w:r w:rsidR="00B72C48">
        <w:rPr>
          <w:rFonts w:ascii="Liberation Serif" w:eastAsia="SimSun" w:hAnsi="Liberation Serif"/>
          <w:sz w:val="28"/>
          <w:szCs w:val="28"/>
          <w:lang w:eastAsia="zh-CN"/>
        </w:rPr>
        <w:t>;</w:t>
      </w:r>
    </w:p>
    <w:p w:rsidR="0082135D" w:rsidRPr="001338A2" w:rsidRDefault="001818ED" w:rsidP="0082135D">
      <w:pPr>
        <w:jc w:val="both"/>
        <w:rPr>
          <w:rFonts w:ascii="Liberation Serif" w:eastAsia="SimSun" w:hAnsi="Liberation Serif"/>
          <w:sz w:val="28"/>
          <w:szCs w:val="28"/>
          <w:lang w:eastAsia="zh-CN"/>
        </w:rPr>
      </w:pPr>
      <w:r>
        <w:rPr>
          <w:rFonts w:ascii="Liberation Serif" w:eastAsia="SimSun" w:hAnsi="Liberation Serif"/>
          <w:sz w:val="28"/>
          <w:szCs w:val="28"/>
          <w:lang w:eastAsia="zh-CN"/>
        </w:rPr>
        <w:t>Иван</w:t>
      </w:r>
      <w:r w:rsidR="0082135D" w:rsidRPr="001338A2">
        <w:rPr>
          <w:rFonts w:ascii="Liberation Serif" w:eastAsia="SimSun" w:hAnsi="Liberation Serif"/>
          <w:sz w:val="28"/>
          <w:szCs w:val="28"/>
          <w:lang w:eastAsia="zh-CN"/>
        </w:rPr>
        <w:t xml:space="preserve">ова </w:t>
      </w:r>
      <w:r>
        <w:rPr>
          <w:rFonts w:ascii="Liberation Serif" w:eastAsia="SimSun" w:hAnsi="Liberation Serif"/>
          <w:sz w:val="28"/>
          <w:szCs w:val="28"/>
          <w:lang w:eastAsia="zh-CN"/>
        </w:rPr>
        <w:t>Е</w:t>
      </w:r>
      <w:r w:rsidR="0082135D" w:rsidRPr="001338A2">
        <w:rPr>
          <w:rFonts w:ascii="Liberation Serif" w:eastAsia="SimSun" w:hAnsi="Liberation Serif"/>
          <w:sz w:val="28"/>
          <w:szCs w:val="28"/>
          <w:lang w:eastAsia="zh-CN"/>
        </w:rPr>
        <w:t xml:space="preserve">.В., </w:t>
      </w:r>
      <w:r>
        <w:rPr>
          <w:rFonts w:ascii="Liberation Serif" w:eastAsia="SimSun" w:hAnsi="Liberation Serif"/>
          <w:sz w:val="28"/>
          <w:szCs w:val="28"/>
          <w:lang w:eastAsia="zh-CN"/>
        </w:rPr>
        <w:t>начальник отдела экономического развития</w:t>
      </w:r>
      <w:r w:rsidR="0082135D" w:rsidRPr="001338A2">
        <w:rPr>
          <w:rFonts w:ascii="Liberation Serif" w:eastAsia="SimSun" w:hAnsi="Liberation Serif"/>
          <w:sz w:val="28"/>
          <w:szCs w:val="28"/>
          <w:lang w:eastAsia="zh-CN"/>
        </w:rPr>
        <w:t xml:space="preserve"> администрации </w:t>
      </w:r>
      <w:r w:rsidR="000F3991" w:rsidRPr="001338A2">
        <w:rPr>
          <w:rFonts w:ascii="Liberation Serif" w:eastAsia="SimSun" w:hAnsi="Liberation Serif"/>
          <w:sz w:val="28"/>
          <w:szCs w:val="28"/>
          <w:lang w:eastAsia="zh-CN"/>
        </w:rPr>
        <w:t>Городского округа «город Ирбит» Свердловской области</w:t>
      </w:r>
      <w:r w:rsidR="00B72C48">
        <w:rPr>
          <w:rFonts w:ascii="Liberation Serif" w:eastAsia="SimSun" w:hAnsi="Liberation Serif"/>
          <w:sz w:val="28"/>
          <w:szCs w:val="28"/>
          <w:lang w:eastAsia="zh-CN"/>
        </w:rPr>
        <w:t>;</w:t>
      </w:r>
      <w:r w:rsidR="0082135D" w:rsidRPr="001338A2">
        <w:rPr>
          <w:rFonts w:ascii="Liberation Serif" w:eastAsia="SimSun" w:hAnsi="Liberation Serif"/>
          <w:sz w:val="28"/>
          <w:szCs w:val="28"/>
          <w:lang w:eastAsia="zh-CN"/>
        </w:rPr>
        <w:t xml:space="preserve"> </w:t>
      </w:r>
    </w:p>
    <w:p w:rsidR="000638B9" w:rsidRPr="001338A2" w:rsidRDefault="000638B9" w:rsidP="000638B9">
      <w:pPr>
        <w:tabs>
          <w:tab w:val="left" w:pos="1950"/>
        </w:tabs>
        <w:jc w:val="both"/>
        <w:rPr>
          <w:rFonts w:ascii="Liberation Serif" w:eastAsia="SimSun" w:hAnsi="Liberation Serif"/>
          <w:sz w:val="28"/>
          <w:szCs w:val="28"/>
          <w:lang w:eastAsia="zh-CN"/>
        </w:rPr>
      </w:pPr>
      <w:r w:rsidRPr="001338A2">
        <w:rPr>
          <w:rFonts w:ascii="Liberation Serif" w:eastAsia="SimSun" w:hAnsi="Liberation Serif"/>
          <w:sz w:val="28"/>
          <w:szCs w:val="28"/>
          <w:lang w:eastAsia="zh-CN"/>
        </w:rPr>
        <w:t>Гладкова О.А.</w:t>
      </w:r>
      <w:r w:rsidR="000F3991" w:rsidRPr="001338A2">
        <w:rPr>
          <w:rFonts w:ascii="Liberation Serif" w:eastAsia="SimSun" w:hAnsi="Liberation Serif"/>
          <w:sz w:val="28"/>
          <w:szCs w:val="28"/>
          <w:lang w:eastAsia="zh-CN"/>
        </w:rPr>
        <w:t>,</w:t>
      </w:r>
      <w:r w:rsidRPr="001338A2">
        <w:rPr>
          <w:rFonts w:ascii="Liberation Serif" w:eastAsia="SimSun" w:hAnsi="Liberation Serif"/>
          <w:sz w:val="28"/>
          <w:szCs w:val="28"/>
          <w:lang w:eastAsia="zh-CN"/>
        </w:rPr>
        <w:t xml:space="preserve"> депутат Думы </w:t>
      </w:r>
      <w:r w:rsidR="000F3991" w:rsidRPr="001338A2">
        <w:rPr>
          <w:rFonts w:ascii="Liberation Serif" w:eastAsia="SimSun" w:hAnsi="Liberation Serif"/>
          <w:sz w:val="28"/>
          <w:szCs w:val="28"/>
          <w:lang w:eastAsia="zh-CN"/>
        </w:rPr>
        <w:t>Городского округа «город Ирбит» Свердловской области</w:t>
      </w:r>
      <w:r w:rsidR="00B72C48">
        <w:rPr>
          <w:rFonts w:ascii="Liberation Serif" w:eastAsia="SimSun" w:hAnsi="Liberation Serif"/>
          <w:sz w:val="28"/>
          <w:szCs w:val="28"/>
          <w:lang w:eastAsia="zh-CN"/>
        </w:rPr>
        <w:t>;</w:t>
      </w:r>
    </w:p>
    <w:p w:rsidR="0082135D" w:rsidRPr="001338A2" w:rsidRDefault="0082135D" w:rsidP="0082135D">
      <w:pPr>
        <w:jc w:val="both"/>
        <w:rPr>
          <w:rFonts w:ascii="Liberation Serif" w:eastAsia="SimSun" w:hAnsi="Liberation Serif"/>
          <w:sz w:val="28"/>
          <w:szCs w:val="28"/>
          <w:lang w:eastAsia="zh-CN"/>
        </w:rPr>
      </w:pPr>
      <w:r w:rsidRPr="001338A2">
        <w:rPr>
          <w:rFonts w:ascii="Liberation Serif" w:eastAsia="SimSun" w:hAnsi="Liberation Serif"/>
          <w:sz w:val="28"/>
          <w:szCs w:val="28"/>
          <w:lang w:eastAsia="zh-CN"/>
        </w:rPr>
        <w:t xml:space="preserve">Томшин П.Н., председатель Думы </w:t>
      </w:r>
      <w:r w:rsidR="000F3991" w:rsidRPr="001338A2">
        <w:rPr>
          <w:rFonts w:ascii="Liberation Serif" w:eastAsia="SimSun" w:hAnsi="Liberation Serif"/>
          <w:sz w:val="28"/>
          <w:szCs w:val="28"/>
          <w:lang w:eastAsia="zh-CN"/>
        </w:rPr>
        <w:t>Городского округа «город Ирбит» Свердловской области</w:t>
      </w:r>
      <w:r w:rsidR="00B72C48">
        <w:rPr>
          <w:rFonts w:ascii="Liberation Serif" w:eastAsia="SimSun" w:hAnsi="Liberation Serif"/>
          <w:sz w:val="28"/>
          <w:szCs w:val="28"/>
          <w:lang w:eastAsia="zh-CN"/>
        </w:rPr>
        <w:t>.</w:t>
      </w:r>
    </w:p>
    <w:p w:rsidR="006B01B6" w:rsidRPr="001338A2" w:rsidRDefault="006B01B6"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82135D" w:rsidRPr="001338A2" w:rsidRDefault="0082135D" w:rsidP="00694BC2">
      <w:pPr>
        <w:autoSpaceDE w:val="0"/>
        <w:autoSpaceDN w:val="0"/>
        <w:adjustRightInd w:val="0"/>
        <w:jc w:val="center"/>
        <w:rPr>
          <w:rFonts w:ascii="Liberation Serif" w:hAnsi="Liberation Serif"/>
          <w:b/>
          <w:i/>
          <w:sz w:val="28"/>
          <w:szCs w:val="28"/>
        </w:rPr>
      </w:pPr>
    </w:p>
    <w:p w:rsidR="000638B9" w:rsidRPr="001338A2" w:rsidRDefault="000638B9" w:rsidP="00694BC2">
      <w:pPr>
        <w:autoSpaceDE w:val="0"/>
        <w:autoSpaceDN w:val="0"/>
        <w:adjustRightInd w:val="0"/>
        <w:jc w:val="center"/>
        <w:rPr>
          <w:rFonts w:ascii="Liberation Serif" w:hAnsi="Liberation Serif"/>
          <w:b/>
          <w:i/>
          <w:sz w:val="28"/>
          <w:szCs w:val="28"/>
        </w:rPr>
      </w:pPr>
    </w:p>
    <w:sectPr w:rsidR="000638B9" w:rsidRPr="001338A2" w:rsidSect="002B79A2">
      <w:headerReference w:type="default" r:id="rId12"/>
      <w:pgSz w:w="11906" w:h="16838"/>
      <w:pgMar w:top="709" w:right="850" w:bottom="426" w:left="1701" w:header="51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99" w:rsidRDefault="00C91499" w:rsidP="009259E7">
      <w:r>
        <w:separator/>
      </w:r>
    </w:p>
  </w:endnote>
  <w:endnote w:type="continuationSeparator" w:id="0">
    <w:p w:rsidR="00C91499" w:rsidRDefault="00C91499" w:rsidP="0092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99" w:rsidRDefault="00C91499" w:rsidP="009259E7">
      <w:r>
        <w:separator/>
      </w:r>
    </w:p>
  </w:footnote>
  <w:footnote w:type="continuationSeparator" w:id="0">
    <w:p w:rsidR="00C91499" w:rsidRDefault="00C91499" w:rsidP="0092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27963"/>
    </w:sdtPr>
    <w:sdtEndPr/>
    <w:sdtContent>
      <w:p w:rsidR="00D41CF3" w:rsidRDefault="00332D11">
        <w:pPr>
          <w:pStyle w:val="a3"/>
          <w:jc w:val="center"/>
        </w:pPr>
        <w:r>
          <w:fldChar w:fldCharType="begin"/>
        </w:r>
        <w:r>
          <w:instrText xml:space="preserve"> PAGE   \* MERGEFORMAT </w:instrText>
        </w:r>
        <w:r>
          <w:fldChar w:fldCharType="separate"/>
        </w:r>
        <w:r w:rsidR="00D85B7F">
          <w:rPr>
            <w:noProof/>
          </w:rPr>
          <w:t>3</w:t>
        </w:r>
        <w:r>
          <w:rPr>
            <w:noProof/>
          </w:rPr>
          <w:fldChar w:fldCharType="end"/>
        </w:r>
      </w:p>
    </w:sdtContent>
  </w:sdt>
  <w:p w:rsidR="00BF324E" w:rsidRDefault="00BF324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498"/>
    <w:multiLevelType w:val="multilevel"/>
    <w:tmpl w:val="7A904724"/>
    <w:lvl w:ilvl="0">
      <w:start w:val="1"/>
      <w:numFmt w:val="decimal"/>
      <w:lvlText w:val="%1."/>
      <w:lvlJc w:val="left"/>
      <w:pPr>
        <w:ind w:left="633" w:hanging="4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70" w:hanging="720"/>
      </w:pPr>
      <w:rPr>
        <w:rFonts w:hint="default"/>
      </w:rPr>
    </w:lvl>
    <w:lvl w:ilvl="3">
      <w:start w:val="1"/>
      <w:numFmt w:val="decimal"/>
      <w:isLgl/>
      <w:lvlText w:val="%1.%2.%3.%4."/>
      <w:lvlJc w:val="left"/>
      <w:pPr>
        <w:ind w:left="2871" w:hanging="1080"/>
      </w:pPr>
      <w:rPr>
        <w:rFonts w:hint="default"/>
      </w:rPr>
    </w:lvl>
    <w:lvl w:ilvl="4">
      <w:start w:val="1"/>
      <w:numFmt w:val="decimal"/>
      <w:isLgl/>
      <w:lvlText w:val="%1.%2.%3.%4.%5."/>
      <w:lvlJc w:val="left"/>
      <w:pPr>
        <w:ind w:left="3412" w:hanging="1080"/>
      </w:pPr>
      <w:rPr>
        <w:rFonts w:hint="default"/>
      </w:rPr>
    </w:lvl>
    <w:lvl w:ilvl="5">
      <w:start w:val="1"/>
      <w:numFmt w:val="decimal"/>
      <w:isLgl/>
      <w:lvlText w:val="%1.%2.%3.%4.%5.%6."/>
      <w:lvlJc w:val="left"/>
      <w:pPr>
        <w:ind w:left="4313" w:hanging="1440"/>
      </w:pPr>
      <w:rPr>
        <w:rFonts w:hint="default"/>
      </w:rPr>
    </w:lvl>
    <w:lvl w:ilvl="6">
      <w:start w:val="1"/>
      <w:numFmt w:val="decimal"/>
      <w:isLgl/>
      <w:lvlText w:val="%1.%2.%3.%4.%5.%6.%7."/>
      <w:lvlJc w:val="left"/>
      <w:pPr>
        <w:ind w:left="5214"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5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60"/>
    <w:rsid w:val="00003181"/>
    <w:rsid w:val="00006883"/>
    <w:rsid w:val="00010B19"/>
    <w:rsid w:val="000125BE"/>
    <w:rsid w:val="000162BD"/>
    <w:rsid w:val="000239DF"/>
    <w:rsid w:val="00024A0C"/>
    <w:rsid w:val="00032475"/>
    <w:rsid w:val="00033265"/>
    <w:rsid w:val="00040F87"/>
    <w:rsid w:val="00042215"/>
    <w:rsid w:val="000445CD"/>
    <w:rsid w:val="00062944"/>
    <w:rsid w:val="000638B9"/>
    <w:rsid w:val="00074CB3"/>
    <w:rsid w:val="000B7769"/>
    <w:rsid w:val="000C676E"/>
    <w:rsid w:val="000D534E"/>
    <w:rsid w:val="000D600B"/>
    <w:rsid w:val="000E2602"/>
    <w:rsid w:val="000F3991"/>
    <w:rsid w:val="000F76EE"/>
    <w:rsid w:val="00103C6F"/>
    <w:rsid w:val="001041F5"/>
    <w:rsid w:val="001338A2"/>
    <w:rsid w:val="00166473"/>
    <w:rsid w:val="001818ED"/>
    <w:rsid w:val="00190411"/>
    <w:rsid w:val="001D745A"/>
    <w:rsid w:val="001E4EA8"/>
    <w:rsid w:val="001E4F47"/>
    <w:rsid w:val="001F7826"/>
    <w:rsid w:val="00206EF8"/>
    <w:rsid w:val="0021062F"/>
    <w:rsid w:val="00213FB1"/>
    <w:rsid w:val="00240E17"/>
    <w:rsid w:val="00246EFE"/>
    <w:rsid w:val="00253373"/>
    <w:rsid w:val="00267586"/>
    <w:rsid w:val="00272F9D"/>
    <w:rsid w:val="002836E8"/>
    <w:rsid w:val="0028395B"/>
    <w:rsid w:val="00285007"/>
    <w:rsid w:val="0028655F"/>
    <w:rsid w:val="00291CBB"/>
    <w:rsid w:val="002A302F"/>
    <w:rsid w:val="002B79A2"/>
    <w:rsid w:val="002C46F1"/>
    <w:rsid w:val="002C70AF"/>
    <w:rsid w:val="002D22D7"/>
    <w:rsid w:val="002E15CD"/>
    <w:rsid w:val="002E2F5C"/>
    <w:rsid w:val="002E69DF"/>
    <w:rsid w:val="002E78FD"/>
    <w:rsid w:val="002F2450"/>
    <w:rsid w:val="00303A7E"/>
    <w:rsid w:val="003105F5"/>
    <w:rsid w:val="0031205E"/>
    <w:rsid w:val="0032118A"/>
    <w:rsid w:val="003217AA"/>
    <w:rsid w:val="00332D11"/>
    <w:rsid w:val="003335EA"/>
    <w:rsid w:val="003515F9"/>
    <w:rsid w:val="00356353"/>
    <w:rsid w:val="00370EF9"/>
    <w:rsid w:val="00391885"/>
    <w:rsid w:val="003D3EFA"/>
    <w:rsid w:val="003F459A"/>
    <w:rsid w:val="00405055"/>
    <w:rsid w:val="004078DF"/>
    <w:rsid w:val="004410F5"/>
    <w:rsid w:val="00482E0E"/>
    <w:rsid w:val="004847EB"/>
    <w:rsid w:val="00486FFA"/>
    <w:rsid w:val="004A65F3"/>
    <w:rsid w:val="004B4626"/>
    <w:rsid w:val="004C747D"/>
    <w:rsid w:val="004F0CF7"/>
    <w:rsid w:val="00550E39"/>
    <w:rsid w:val="0056078B"/>
    <w:rsid w:val="00562F9A"/>
    <w:rsid w:val="0057344D"/>
    <w:rsid w:val="005A1E14"/>
    <w:rsid w:val="005C0F28"/>
    <w:rsid w:val="005C4BDC"/>
    <w:rsid w:val="005F3908"/>
    <w:rsid w:val="00602C64"/>
    <w:rsid w:val="006067CE"/>
    <w:rsid w:val="006248FF"/>
    <w:rsid w:val="0062665C"/>
    <w:rsid w:val="00651990"/>
    <w:rsid w:val="0068247B"/>
    <w:rsid w:val="00694BC2"/>
    <w:rsid w:val="006A6A88"/>
    <w:rsid w:val="006B01B6"/>
    <w:rsid w:val="006C1145"/>
    <w:rsid w:val="006E56AD"/>
    <w:rsid w:val="00701657"/>
    <w:rsid w:val="007028F1"/>
    <w:rsid w:val="00780C81"/>
    <w:rsid w:val="0078366C"/>
    <w:rsid w:val="00790F28"/>
    <w:rsid w:val="00796534"/>
    <w:rsid w:val="007B2D0F"/>
    <w:rsid w:val="007C14EA"/>
    <w:rsid w:val="007C523C"/>
    <w:rsid w:val="007D51C5"/>
    <w:rsid w:val="007E100A"/>
    <w:rsid w:val="0082135D"/>
    <w:rsid w:val="00825306"/>
    <w:rsid w:val="00847C2B"/>
    <w:rsid w:val="00862EED"/>
    <w:rsid w:val="008667D3"/>
    <w:rsid w:val="00877D90"/>
    <w:rsid w:val="008B0452"/>
    <w:rsid w:val="008B2FB3"/>
    <w:rsid w:val="008C6343"/>
    <w:rsid w:val="009259E7"/>
    <w:rsid w:val="00934336"/>
    <w:rsid w:val="00953451"/>
    <w:rsid w:val="0096454C"/>
    <w:rsid w:val="00980782"/>
    <w:rsid w:val="009A3437"/>
    <w:rsid w:val="009B2386"/>
    <w:rsid w:val="009C3BCE"/>
    <w:rsid w:val="009C6F3F"/>
    <w:rsid w:val="009E7A55"/>
    <w:rsid w:val="009F514D"/>
    <w:rsid w:val="00A12497"/>
    <w:rsid w:val="00A22E47"/>
    <w:rsid w:val="00A4628F"/>
    <w:rsid w:val="00A53B98"/>
    <w:rsid w:val="00A80CDB"/>
    <w:rsid w:val="00A8198A"/>
    <w:rsid w:val="00A86546"/>
    <w:rsid w:val="00A94CCA"/>
    <w:rsid w:val="00AA117C"/>
    <w:rsid w:val="00AB6583"/>
    <w:rsid w:val="00AE53F3"/>
    <w:rsid w:val="00AF0D9E"/>
    <w:rsid w:val="00AF78CD"/>
    <w:rsid w:val="00B04B7B"/>
    <w:rsid w:val="00B234E8"/>
    <w:rsid w:val="00B527A0"/>
    <w:rsid w:val="00B72C48"/>
    <w:rsid w:val="00B84451"/>
    <w:rsid w:val="00B87C3D"/>
    <w:rsid w:val="00B94FE5"/>
    <w:rsid w:val="00BA26E0"/>
    <w:rsid w:val="00BC6815"/>
    <w:rsid w:val="00BC7F30"/>
    <w:rsid w:val="00BE262D"/>
    <w:rsid w:val="00BE3687"/>
    <w:rsid w:val="00BF324E"/>
    <w:rsid w:val="00C13BA6"/>
    <w:rsid w:val="00C27EF0"/>
    <w:rsid w:val="00C43A2D"/>
    <w:rsid w:val="00C70BB6"/>
    <w:rsid w:val="00C91499"/>
    <w:rsid w:val="00CB668E"/>
    <w:rsid w:val="00CC6F15"/>
    <w:rsid w:val="00CD0ED5"/>
    <w:rsid w:val="00CE2294"/>
    <w:rsid w:val="00CE3413"/>
    <w:rsid w:val="00CE548A"/>
    <w:rsid w:val="00CF1560"/>
    <w:rsid w:val="00D40A32"/>
    <w:rsid w:val="00D41CF3"/>
    <w:rsid w:val="00D541F8"/>
    <w:rsid w:val="00D54841"/>
    <w:rsid w:val="00D623C7"/>
    <w:rsid w:val="00D808F9"/>
    <w:rsid w:val="00D85B7F"/>
    <w:rsid w:val="00D91AD8"/>
    <w:rsid w:val="00DB5F62"/>
    <w:rsid w:val="00DD0B98"/>
    <w:rsid w:val="00DD71B0"/>
    <w:rsid w:val="00DD7E6B"/>
    <w:rsid w:val="00DF6CCB"/>
    <w:rsid w:val="00E22E15"/>
    <w:rsid w:val="00E309BB"/>
    <w:rsid w:val="00E461C9"/>
    <w:rsid w:val="00E73FDB"/>
    <w:rsid w:val="00EB4001"/>
    <w:rsid w:val="00EB637F"/>
    <w:rsid w:val="00EE72D6"/>
    <w:rsid w:val="00F135F4"/>
    <w:rsid w:val="00F17C54"/>
    <w:rsid w:val="00F35C34"/>
    <w:rsid w:val="00F43951"/>
    <w:rsid w:val="00F50575"/>
    <w:rsid w:val="00F621DD"/>
    <w:rsid w:val="00F729ED"/>
    <w:rsid w:val="00F973F4"/>
    <w:rsid w:val="00FA3301"/>
    <w:rsid w:val="00FB3053"/>
    <w:rsid w:val="00FD04C9"/>
    <w:rsid w:val="00FD084F"/>
    <w:rsid w:val="00FE77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9E7"/>
    <w:pPr>
      <w:tabs>
        <w:tab w:val="center" w:pos="4677"/>
        <w:tab w:val="right" w:pos="9355"/>
      </w:tabs>
    </w:pPr>
  </w:style>
  <w:style w:type="character" w:customStyle="1" w:styleId="a4">
    <w:name w:val="Верхний колонтитул Знак"/>
    <w:basedOn w:val="a0"/>
    <w:link w:val="a3"/>
    <w:uiPriority w:val="99"/>
    <w:rsid w:val="009259E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259E7"/>
    <w:pPr>
      <w:tabs>
        <w:tab w:val="center" w:pos="4677"/>
        <w:tab w:val="right" w:pos="9355"/>
      </w:tabs>
    </w:pPr>
  </w:style>
  <w:style w:type="character" w:customStyle="1" w:styleId="a6">
    <w:name w:val="Нижний колонтитул Знак"/>
    <w:basedOn w:val="a0"/>
    <w:link w:val="a5"/>
    <w:uiPriority w:val="99"/>
    <w:rsid w:val="009259E7"/>
    <w:rPr>
      <w:rFonts w:ascii="Times New Roman" w:eastAsia="Times New Roman" w:hAnsi="Times New Roman" w:cs="Times New Roman"/>
      <w:sz w:val="24"/>
      <w:szCs w:val="24"/>
      <w:lang w:eastAsia="ru-RU"/>
    </w:rPr>
  </w:style>
  <w:style w:type="paragraph" w:styleId="a7">
    <w:name w:val="List Paragraph"/>
    <w:basedOn w:val="a"/>
    <w:uiPriority w:val="34"/>
    <w:qFormat/>
    <w:rsid w:val="00694BC2"/>
    <w:pPr>
      <w:ind w:left="720"/>
      <w:contextualSpacing/>
    </w:pPr>
  </w:style>
  <w:style w:type="paragraph" w:styleId="a8">
    <w:name w:val="Balloon Text"/>
    <w:basedOn w:val="a"/>
    <w:link w:val="a9"/>
    <w:uiPriority w:val="99"/>
    <w:semiHidden/>
    <w:unhideWhenUsed/>
    <w:rsid w:val="002E2F5C"/>
    <w:rPr>
      <w:rFonts w:ascii="Tahoma" w:hAnsi="Tahoma" w:cs="Tahoma"/>
      <w:sz w:val="16"/>
      <w:szCs w:val="16"/>
    </w:rPr>
  </w:style>
  <w:style w:type="character" w:customStyle="1" w:styleId="a9">
    <w:name w:val="Текст выноски Знак"/>
    <w:basedOn w:val="a0"/>
    <w:link w:val="a8"/>
    <w:uiPriority w:val="99"/>
    <w:semiHidden/>
    <w:rsid w:val="002E2F5C"/>
    <w:rPr>
      <w:rFonts w:ascii="Tahoma" w:eastAsia="Times New Roman" w:hAnsi="Tahoma" w:cs="Tahoma"/>
      <w:sz w:val="16"/>
      <w:szCs w:val="16"/>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2135D"/>
    <w:pPr>
      <w:tabs>
        <w:tab w:val="num" w:pos="1287"/>
      </w:tabs>
      <w:spacing w:after="160" w:line="240" w:lineRule="exact"/>
      <w:ind w:left="1287" w:hanging="360"/>
      <w:jc w:val="both"/>
    </w:pPr>
    <w:rPr>
      <w:rFonts w:ascii="Verdana" w:hAnsi="Verdana" w:cs="Verdana"/>
      <w:sz w:val="20"/>
      <w:szCs w:val="20"/>
      <w:lang w:val="en-US" w:eastAsia="en-US"/>
    </w:rPr>
  </w:style>
  <w:style w:type="character" w:styleId="aa">
    <w:name w:val="Hyperlink"/>
    <w:basedOn w:val="a0"/>
    <w:uiPriority w:val="99"/>
    <w:unhideWhenUsed/>
    <w:rsid w:val="00A94C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9E7"/>
    <w:pPr>
      <w:tabs>
        <w:tab w:val="center" w:pos="4677"/>
        <w:tab w:val="right" w:pos="9355"/>
      </w:tabs>
    </w:pPr>
  </w:style>
  <w:style w:type="character" w:customStyle="1" w:styleId="a4">
    <w:name w:val="Верхний колонтитул Знак"/>
    <w:basedOn w:val="a0"/>
    <w:link w:val="a3"/>
    <w:uiPriority w:val="99"/>
    <w:rsid w:val="009259E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259E7"/>
    <w:pPr>
      <w:tabs>
        <w:tab w:val="center" w:pos="4677"/>
        <w:tab w:val="right" w:pos="9355"/>
      </w:tabs>
    </w:pPr>
  </w:style>
  <w:style w:type="character" w:customStyle="1" w:styleId="a6">
    <w:name w:val="Нижний колонтитул Знак"/>
    <w:basedOn w:val="a0"/>
    <w:link w:val="a5"/>
    <w:uiPriority w:val="99"/>
    <w:rsid w:val="009259E7"/>
    <w:rPr>
      <w:rFonts w:ascii="Times New Roman" w:eastAsia="Times New Roman" w:hAnsi="Times New Roman" w:cs="Times New Roman"/>
      <w:sz w:val="24"/>
      <w:szCs w:val="24"/>
      <w:lang w:eastAsia="ru-RU"/>
    </w:rPr>
  </w:style>
  <w:style w:type="paragraph" w:styleId="a7">
    <w:name w:val="List Paragraph"/>
    <w:basedOn w:val="a"/>
    <w:uiPriority w:val="34"/>
    <w:qFormat/>
    <w:rsid w:val="00694BC2"/>
    <w:pPr>
      <w:ind w:left="720"/>
      <w:contextualSpacing/>
    </w:pPr>
  </w:style>
  <w:style w:type="paragraph" w:styleId="a8">
    <w:name w:val="Balloon Text"/>
    <w:basedOn w:val="a"/>
    <w:link w:val="a9"/>
    <w:uiPriority w:val="99"/>
    <w:semiHidden/>
    <w:unhideWhenUsed/>
    <w:rsid w:val="002E2F5C"/>
    <w:rPr>
      <w:rFonts w:ascii="Tahoma" w:hAnsi="Tahoma" w:cs="Tahoma"/>
      <w:sz w:val="16"/>
      <w:szCs w:val="16"/>
    </w:rPr>
  </w:style>
  <w:style w:type="character" w:customStyle="1" w:styleId="a9">
    <w:name w:val="Текст выноски Знак"/>
    <w:basedOn w:val="a0"/>
    <w:link w:val="a8"/>
    <w:uiPriority w:val="99"/>
    <w:semiHidden/>
    <w:rsid w:val="002E2F5C"/>
    <w:rPr>
      <w:rFonts w:ascii="Tahoma" w:eastAsia="Times New Roman" w:hAnsi="Tahoma" w:cs="Tahoma"/>
      <w:sz w:val="16"/>
      <w:szCs w:val="16"/>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2135D"/>
    <w:pPr>
      <w:tabs>
        <w:tab w:val="num" w:pos="1287"/>
      </w:tabs>
      <w:spacing w:after="160" w:line="240" w:lineRule="exact"/>
      <w:ind w:left="1287" w:hanging="360"/>
      <w:jc w:val="both"/>
    </w:pPr>
    <w:rPr>
      <w:rFonts w:ascii="Verdana" w:hAnsi="Verdana" w:cs="Verdana"/>
      <w:sz w:val="20"/>
      <w:szCs w:val="20"/>
      <w:lang w:val="en-US" w:eastAsia="en-US"/>
    </w:rPr>
  </w:style>
  <w:style w:type="character" w:styleId="aa">
    <w:name w:val="Hyperlink"/>
    <w:basedOn w:val="a0"/>
    <w:uiPriority w:val="99"/>
    <w:unhideWhenUsed/>
    <w:rsid w:val="00A94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s.gosuslugi.ru/lkp/public-discussions/" TargetMode="External"/><Relationship Id="rId5" Type="http://schemas.openxmlformats.org/officeDocument/2006/relationships/webSettings" Target="webSettings.xml"/><Relationship Id="rId10" Type="http://schemas.openxmlformats.org/officeDocument/2006/relationships/hyperlink" Target="https://pos.gosuslugi.ru/lkp/public-discussions/" TargetMode="External"/><Relationship Id="rId4" Type="http://schemas.openxmlformats.org/officeDocument/2006/relationships/settings" Target="settings.xml"/><Relationship Id="rId9" Type="http://schemas.openxmlformats.org/officeDocument/2006/relationships/hyperlink" Target="consultantplus://offline/ref=6E88A6DAA66D4CFED5E6DDE1B06826C87C5BA2694B630D192A5347F27D6F9145A44726A4B2F1CD8B0D0910Z2m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Duma</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Юрьева</dc:creator>
  <cp:lastModifiedBy>DUMA-1</cp:lastModifiedBy>
  <cp:revision>7</cp:revision>
  <cp:lastPrinted>2026-01-23T06:09:00Z</cp:lastPrinted>
  <dcterms:created xsi:type="dcterms:W3CDTF">2026-01-23T06:10:00Z</dcterms:created>
  <dcterms:modified xsi:type="dcterms:W3CDTF">2026-01-29T08:14:00Z</dcterms:modified>
</cp:coreProperties>
</file>